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358AB" w:rsidP="00323B43"/>
    <w:p w:rsidR="00B83D9F" w:rsidRPr="00B83D9F" w:rsidRDefault="00B83D9F" w:rsidP="00B83D9F">
      <w:pPr>
        <w:shd w:val="clear" w:color="auto" w:fill="EDEDED"/>
        <w:adjustRightInd/>
        <w:snapToGrid/>
        <w:spacing w:after="120" w:line="450" w:lineRule="atLeast"/>
        <w:jc w:val="center"/>
        <w:rPr>
          <w:rFonts w:ascii="宋体" w:eastAsia="宋体" w:hAnsi="宋体" w:cs="宋体"/>
          <w:b/>
          <w:bCs/>
          <w:color w:val="333333"/>
          <w:sz w:val="36"/>
          <w:szCs w:val="36"/>
        </w:rPr>
      </w:pPr>
      <w:r w:rsidRPr="00B83D9F">
        <w:rPr>
          <w:rFonts w:ascii="宋体" w:eastAsia="宋体" w:hAnsi="宋体" w:cs="宋体" w:hint="eastAsia"/>
          <w:b/>
          <w:bCs/>
          <w:color w:val="333333"/>
          <w:sz w:val="36"/>
          <w:szCs w:val="36"/>
        </w:rPr>
        <w:t>国务院印发《关于进一步完善中央财政科研项目资金管理等政策的若干意见》</w:t>
      </w:r>
    </w:p>
    <w:p w:rsidR="00B83D9F" w:rsidRPr="00B83D9F" w:rsidRDefault="00B83D9F" w:rsidP="00B83D9F">
      <w:pPr>
        <w:shd w:val="clear" w:color="auto" w:fill="EDEDED"/>
        <w:adjustRightInd/>
        <w:snapToGrid/>
        <w:spacing w:after="150" w:line="390" w:lineRule="atLeast"/>
        <w:jc w:val="center"/>
        <w:rPr>
          <w:rFonts w:ascii="宋体" w:eastAsia="宋体" w:hAnsi="宋体" w:cs="宋体"/>
          <w:color w:val="333333"/>
          <w:sz w:val="18"/>
          <w:szCs w:val="18"/>
        </w:rPr>
      </w:pPr>
      <w:r w:rsidRPr="00B83D9F">
        <w:rPr>
          <w:rFonts w:ascii="宋体" w:eastAsia="宋体" w:hAnsi="宋体" w:cs="宋体" w:hint="eastAsia"/>
          <w:color w:val="333333"/>
          <w:sz w:val="18"/>
        </w:rPr>
        <w:t>2016-08-01 09:51 来源：新华网</w:t>
      </w:r>
    </w:p>
    <w:tbl>
      <w:tblPr>
        <w:tblW w:w="5000" w:type="pct"/>
        <w:tblCellSpacing w:w="0" w:type="dxa"/>
        <w:tblCellMar>
          <w:left w:w="0" w:type="dxa"/>
          <w:right w:w="0" w:type="dxa"/>
        </w:tblCellMar>
        <w:tblLook w:val="04A0"/>
      </w:tblPr>
      <w:tblGrid>
        <w:gridCol w:w="9638"/>
      </w:tblGrid>
      <w:tr w:rsidR="00B83D9F" w:rsidRPr="00B83D9F" w:rsidTr="00B83D9F">
        <w:trPr>
          <w:tblCellSpacing w:w="0" w:type="dxa"/>
        </w:trPr>
        <w:tc>
          <w:tcPr>
            <w:tcW w:w="0" w:type="auto"/>
            <w:vAlign w:val="center"/>
            <w:hideMark/>
          </w:tcPr>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近日，中共中央办公厅、国务院办公厅印发了《关于进一步完善中央财政科研项目资金管理等政策的若干意见》，并发出通知，要求各地区各部门结合实际认真贯彻落实。</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《关于进一步完善中央财政科研项目资金管理等政策的若干意见》全文如下。</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w:t>
            </w:r>
            <w:bookmarkStart w:id="0" w:name="OLE_LINK1"/>
            <w:bookmarkStart w:id="1" w:name="OLE_LINK2"/>
            <w:r w:rsidRPr="00B83D9F">
              <w:rPr>
                <w:rFonts w:ascii="宋体" w:eastAsia="宋体" w:hAnsi="宋体" w:cs="宋体" w:hint="eastAsia"/>
                <w:color w:val="333333"/>
                <w:sz w:val="24"/>
                <w:szCs w:val="24"/>
              </w:rPr>
              <w:t>中共中央、国务院关于深化体制机制改革加快实施创新驱动发展战略的若干意见</w:t>
            </w:r>
            <w:bookmarkEnd w:id="0"/>
            <w:bookmarkEnd w:id="1"/>
            <w:r w:rsidRPr="00B83D9F">
              <w:rPr>
                <w:rFonts w:ascii="宋体" w:eastAsia="宋体" w:hAnsi="宋体" w:cs="宋体" w:hint="eastAsia"/>
                <w:color w:val="333333"/>
                <w:sz w:val="24"/>
                <w:szCs w:val="24"/>
              </w:rPr>
              <w:t>》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一、总体要求</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w:t>
            </w:r>
            <w:bookmarkStart w:id="2" w:name="OLE_LINK3"/>
            <w:bookmarkStart w:id="3" w:name="OLE_LINK4"/>
            <w:r w:rsidRPr="00B83D9F">
              <w:rPr>
                <w:rFonts w:ascii="宋体" w:eastAsia="宋体" w:hAnsi="宋体" w:cs="宋体" w:hint="eastAsia"/>
                <w:color w:val="333333"/>
                <w:sz w:val="24"/>
                <w:szCs w:val="24"/>
              </w:rPr>
              <w:t>实施创新驱动发展战略</w:t>
            </w:r>
            <w:bookmarkEnd w:id="2"/>
            <w:bookmarkEnd w:id="3"/>
            <w:r w:rsidRPr="00B83D9F">
              <w:rPr>
                <w:rFonts w:ascii="宋体" w:eastAsia="宋体" w:hAnsi="宋体" w:cs="宋体" w:hint="eastAsia"/>
                <w:color w:val="333333"/>
                <w:sz w:val="24"/>
                <w:szCs w:val="24"/>
              </w:rPr>
              <w:t>，促进大众创业、万众创新，进一步推进简政放权、放管结合、优化服务，改革和创新科研经费使用和管理方式，促进形成充满活力的科技管理和运行机制，以深化改革更好激发广大科研人员积极性。</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——坚持以人为本。以调动科研人员积极性和创造性为出发点和落脚点，强化激励机制，加大激励力度，激发创新创造活力。</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——坚持遵循规律。按照科研活动规律和财政预算管理要求，完善管理政策，优化管理流程，改进管理方式，适应科研活动实际需要。</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——坚持政策落实落地。细化实化政策规定，加强督查，狠抓落实，打通政策执行中的“堵点”，增强科研人员改革的成就感和获得感。</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二、改进中央财政科研项目资金管理</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（一）简化预算编制，下放预算调剂权限。根据科研活动规律和特点，改进预算编制方法，实行部门预算批复前项目资金预拨制度，保证科研人员及时使用项目资金。下放预算调</w:t>
            </w:r>
            <w:r w:rsidRPr="00B83D9F">
              <w:rPr>
                <w:rFonts w:ascii="宋体" w:eastAsia="宋体" w:hAnsi="宋体" w:cs="宋体" w:hint="eastAsia"/>
                <w:color w:val="333333"/>
                <w:sz w:val="24"/>
                <w:szCs w:val="24"/>
              </w:rPr>
              <w:lastRenderedPageBreak/>
              <w:t>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B83D9F" w:rsidRPr="00B83D9F" w:rsidRDefault="00B83D9F" w:rsidP="00B83D9F">
            <w:pPr>
              <w:adjustRightInd/>
              <w:snapToGrid/>
              <w:spacing w:before="100" w:beforeAutospacing="1" w:after="100" w:afterAutospacing="1"/>
              <w:rPr>
                <w:rFonts w:ascii="宋体" w:eastAsia="宋体" w:hAnsi="宋体" w:cs="宋体"/>
                <w:color w:val="333333"/>
                <w:sz w:val="24"/>
                <w:szCs w:val="24"/>
              </w:rPr>
            </w:pPr>
            <w:r w:rsidRPr="00B83D9F">
              <w:rPr>
                <w:rFonts w:ascii="宋体" w:eastAsia="宋体" w:hAnsi="宋体" w:cs="宋体" w:hint="eastAsia"/>
                <w:color w:val="333333"/>
                <w:sz w:val="24"/>
                <w:szCs w:val="24"/>
              </w:rPr>
              <w:t xml:space="preserve">　　（五）自主规范管理横向经费。项目承担单位以市场委托方式取得的横向经费，纳入单位财务统一管理，由项目承担单位按照委托方要求或合同约定管理使用。</w:t>
            </w:r>
          </w:p>
        </w:tc>
      </w:tr>
    </w:tbl>
    <w:p w:rsidR="00B83D9F" w:rsidRDefault="00B83D9F" w:rsidP="00B83D9F">
      <w:pPr>
        <w:pStyle w:val="a3"/>
        <w:rPr>
          <w:color w:val="333333"/>
        </w:rPr>
      </w:pPr>
      <w:r>
        <w:rPr>
          <w:rFonts w:hint="eastAsia"/>
          <w:color w:val="333333"/>
        </w:rPr>
        <w:lastRenderedPageBreak/>
        <w:t>三、完善中央高校、科研院所差旅会议管理</w:t>
      </w:r>
    </w:p>
    <w:p w:rsidR="00B83D9F" w:rsidRDefault="00B83D9F" w:rsidP="00B83D9F">
      <w:pPr>
        <w:pStyle w:val="a3"/>
        <w:rPr>
          <w:color w:val="333333"/>
        </w:rPr>
      </w:pPr>
      <w:r>
        <w:rPr>
          <w:rFonts w:hint="eastAsia"/>
          <w:color w:val="333333"/>
        </w:rPr>
        <w:t xml:space="preserve">　　（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B83D9F" w:rsidRDefault="00B83D9F" w:rsidP="00B83D9F">
      <w:pPr>
        <w:pStyle w:val="a3"/>
        <w:rPr>
          <w:color w:val="333333"/>
        </w:rPr>
      </w:pPr>
      <w:r>
        <w:rPr>
          <w:rFonts w:hint="eastAsia"/>
          <w:color w:val="333333"/>
        </w:rPr>
        <w:t xml:space="preserve">　　（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B83D9F" w:rsidRDefault="00B83D9F" w:rsidP="00B83D9F">
      <w:pPr>
        <w:pStyle w:val="a3"/>
        <w:rPr>
          <w:color w:val="333333"/>
        </w:rPr>
      </w:pPr>
      <w:r>
        <w:rPr>
          <w:rFonts w:hint="eastAsia"/>
          <w:color w:val="333333"/>
        </w:rPr>
        <w:t xml:space="preserve">　　四、完善中央高校、科研院所科研仪器设备采购管理</w:t>
      </w:r>
    </w:p>
    <w:p w:rsidR="00B83D9F" w:rsidRDefault="00B83D9F" w:rsidP="00B83D9F">
      <w:pPr>
        <w:pStyle w:val="a3"/>
        <w:rPr>
          <w:color w:val="333333"/>
        </w:rPr>
      </w:pPr>
      <w:r>
        <w:rPr>
          <w:rFonts w:hint="eastAsia"/>
          <w:color w:val="333333"/>
        </w:rPr>
        <w:lastRenderedPageBreak/>
        <w:t xml:space="preserve">　　（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B83D9F" w:rsidRDefault="00B83D9F" w:rsidP="00B83D9F">
      <w:pPr>
        <w:pStyle w:val="a3"/>
        <w:rPr>
          <w:color w:val="333333"/>
        </w:rPr>
      </w:pPr>
      <w:r>
        <w:rPr>
          <w:rFonts w:hint="eastAsia"/>
          <w:color w:val="333333"/>
        </w:rPr>
        <w:t xml:space="preserve">　　（二）优化进口仪器设备采购服务。对中央高校、科研院所采购进口仪器设备实行备案制管理。继续落实进口科研教学用品免税政策。</w:t>
      </w:r>
    </w:p>
    <w:p w:rsidR="00B83D9F" w:rsidRDefault="00B83D9F" w:rsidP="00B83D9F">
      <w:pPr>
        <w:pStyle w:val="a3"/>
        <w:rPr>
          <w:color w:val="333333"/>
        </w:rPr>
      </w:pPr>
      <w:r>
        <w:rPr>
          <w:rFonts w:hint="eastAsia"/>
          <w:color w:val="333333"/>
        </w:rPr>
        <w:t xml:space="preserve">　　五、完善中央高校、科研院所基本建设项目管理</w:t>
      </w:r>
    </w:p>
    <w:p w:rsidR="00B83D9F" w:rsidRDefault="00B83D9F" w:rsidP="00B83D9F">
      <w:pPr>
        <w:pStyle w:val="a3"/>
        <w:rPr>
          <w:color w:val="333333"/>
        </w:rPr>
      </w:pPr>
      <w:r>
        <w:rPr>
          <w:rFonts w:hint="eastAsia"/>
          <w:color w:val="333333"/>
        </w:rPr>
        <w:t xml:space="preserve">　　（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B83D9F" w:rsidRDefault="00B83D9F" w:rsidP="00B83D9F">
      <w:pPr>
        <w:pStyle w:val="a3"/>
        <w:rPr>
          <w:color w:val="333333"/>
        </w:rPr>
      </w:pPr>
      <w:r>
        <w:rPr>
          <w:rFonts w:hint="eastAsia"/>
          <w:color w:val="333333"/>
        </w:rPr>
        <w:t xml:space="preserve">　　（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B83D9F" w:rsidRDefault="00B83D9F" w:rsidP="00B83D9F">
      <w:pPr>
        <w:pStyle w:val="a3"/>
        <w:rPr>
          <w:color w:val="333333"/>
        </w:rPr>
      </w:pPr>
      <w:r>
        <w:rPr>
          <w:rFonts w:hint="eastAsia"/>
          <w:color w:val="333333"/>
        </w:rPr>
        <w:t xml:space="preserve">　　六、规范管理，改进服务</w:t>
      </w:r>
    </w:p>
    <w:p w:rsidR="00B83D9F" w:rsidRDefault="00B83D9F" w:rsidP="00B83D9F">
      <w:pPr>
        <w:pStyle w:val="a3"/>
        <w:rPr>
          <w:color w:val="333333"/>
        </w:rPr>
      </w:pPr>
      <w:r>
        <w:rPr>
          <w:rFonts w:hint="eastAsia"/>
          <w:color w:val="333333"/>
        </w:rPr>
        <w:t xml:space="preserve">　　（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rsidR="00B83D9F" w:rsidRDefault="00B83D9F" w:rsidP="00B83D9F">
      <w:pPr>
        <w:pStyle w:val="a3"/>
        <w:rPr>
          <w:color w:val="333333"/>
        </w:rPr>
      </w:pPr>
      <w:r>
        <w:rPr>
          <w:rFonts w:hint="eastAsia"/>
          <w:color w:val="333333"/>
        </w:rPr>
        <w:t xml:space="preserve">　　（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B83D9F" w:rsidRDefault="00B83D9F" w:rsidP="00B83D9F">
      <w:pPr>
        <w:pStyle w:val="a3"/>
        <w:rPr>
          <w:color w:val="333333"/>
        </w:rPr>
      </w:pPr>
      <w:r>
        <w:rPr>
          <w:rFonts w:hint="eastAsia"/>
          <w:color w:val="333333"/>
        </w:rPr>
        <w:t xml:space="preserve">　　（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w:t>
      </w:r>
      <w:r>
        <w:rPr>
          <w:rFonts w:hint="eastAsia"/>
          <w:color w:val="333333"/>
        </w:rPr>
        <w:lastRenderedPageBreak/>
        <w:t>心理测试等科研活动中无法取得发票或财政性票据，以及邀请外国专家来华参加学术交流发生费用等的报销问题。</w:t>
      </w:r>
    </w:p>
    <w:p w:rsidR="00B83D9F" w:rsidRDefault="00B83D9F" w:rsidP="00B83D9F">
      <w:pPr>
        <w:pStyle w:val="a3"/>
        <w:rPr>
          <w:color w:val="333333"/>
        </w:rPr>
      </w:pPr>
      <w:r>
        <w:rPr>
          <w:rFonts w:hint="eastAsia"/>
          <w:color w:val="333333"/>
        </w:rPr>
        <w:t xml:space="preserve">　　七、加强制度建设和工作督查，确保政策措施落地见效</w:t>
      </w:r>
    </w:p>
    <w:p w:rsidR="00B83D9F" w:rsidRDefault="00B83D9F" w:rsidP="00B83D9F">
      <w:pPr>
        <w:pStyle w:val="a3"/>
        <w:rPr>
          <w:color w:val="333333"/>
        </w:rPr>
      </w:pPr>
      <w:r>
        <w:rPr>
          <w:rFonts w:hint="eastAsia"/>
          <w:color w:val="333333"/>
        </w:rPr>
        <w:t xml:space="preserve">　　（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B83D9F" w:rsidRDefault="00B83D9F" w:rsidP="00B83D9F">
      <w:pPr>
        <w:pStyle w:val="a3"/>
        <w:rPr>
          <w:color w:val="333333"/>
        </w:rPr>
      </w:pPr>
      <w:r>
        <w:rPr>
          <w:rFonts w:hint="eastAsia"/>
          <w:color w:val="333333"/>
        </w:rPr>
        <w:t xml:space="preserve">　　（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B83D9F" w:rsidRDefault="00B83D9F" w:rsidP="00B83D9F">
      <w:pPr>
        <w:pStyle w:val="a3"/>
        <w:rPr>
          <w:color w:val="333333"/>
        </w:rPr>
      </w:pPr>
      <w:r>
        <w:rPr>
          <w:rFonts w:hint="eastAsia"/>
          <w:color w:val="333333"/>
        </w:rPr>
        <w:t xml:space="preserve">　　财政部、中央级社科类科研项目主管部门要结合社会科学研究的规律和特点，参照本意见尽快修订中央级社科类科研项目资金管理办法。</w:t>
      </w:r>
    </w:p>
    <w:p w:rsidR="00B83D9F" w:rsidRDefault="00B83D9F" w:rsidP="00B83D9F">
      <w:pPr>
        <w:pStyle w:val="a3"/>
        <w:rPr>
          <w:color w:val="333333"/>
        </w:rPr>
      </w:pPr>
      <w:r>
        <w:rPr>
          <w:rFonts w:hint="eastAsia"/>
          <w:color w:val="333333"/>
        </w:rPr>
        <w:t xml:space="preserve">　　各地区要参照本意见精神，结合实际，加快推进科研项目资金管理改革等各项工作。</w:t>
      </w:r>
    </w:p>
    <w:p w:rsidR="00B83D9F" w:rsidRDefault="00B83D9F" w:rsidP="00B83D9F">
      <w:pPr>
        <w:pStyle w:val="a3"/>
        <w:rPr>
          <w:color w:val="333333"/>
        </w:rPr>
      </w:pPr>
      <w:r>
        <w:rPr>
          <w:rFonts w:hint="eastAsia"/>
          <w:color w:val="333333"/>
        </w:rPr>
        <w:t xml:space="preserve">　　原标题：</w:t>
      </w:r>
      <w:hyperlink r:id="rId4" w:tgtFrame="_blank" w:history="1">
        <w:r>
          <w:rPr>
            <w:rFonts w:hint="eastAsia"/>
            <w:color w:val="333333"/>
          </w:rPr>
          <w:t>《关于进一步完善中央财政科研项目资金管理等政策的若干意见》</w:t>
        </w:r>
      </w:hyperlink>
    </w:p>
    <w:p w:rsidR="00B83D9F" w:rsidRDefault="00B83D9F" w:rsidP="00323B43"/>
    <w:sectPr w:rsidR="00B83D9F" w:rsidSect="000E2D91">
      <w:pgSz w:w="11906" w:h="16838"/>
      <w:pgMar w:top="1440" w:right="1134" w:bottom="1440" w:left="1134" w:header="709" w:footer="709"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720"/>
  <w:characterSpacingControl w:val="doNotCompress"/>
  <w:compat>
    <w:useFELayout/>
  </w:compat>
  <w:rsids>
    <w:rsidRoot w:val="00B83D9F"/>
    <w:rsid w:val="00002F39"/>
    <w:rsid w:val="0000349F"/>
    <w:rsid w:val="00006A70"/>
    <w:rsid w:val="00006C72"/>
    <w:rsid w:val="000130E5"/>
    <w:rsid w:val="00016CA1"/>
    <w:rsid w:val="000222A8"/>
    <w:rsid w:val="000235FC"/>
    <w:rsid w:val="0002408D"/>
    <w:rsid w:val="00024817"/>
    <w:rsid w:val="00025A02"/>
    <w:rsid w:val="00026221"/>
    <w:rsid w:val="000269FE"/>
    <w:rsid w:val="00026CFD"/>
    <w:rsid w:val="00027773"/>
    <w:rsid w:val="000349C0"/>
    <w:rsid w:val="00035704"/>
    <w:rsid w:val="000363CE"/>
    <w:rsid w:val="00036CE4"/>
    <w:rsid w:val="00036F66"/>
    <w:rsid w:val="00037A63"/>
    <w:rsid w:val="000410EE"/>
    <w:rsid w:val="0004193F"/>
    <w:rsid w:val="00042539"/>
    <w:rsid w:val="00043F40"/>
    <w:rsid w:val="000455A5"/>
    <w:rsid w:val="00045776"/>
    <w:rsid w:val="0004657E"/>
    <w:rsid w:val="00047DC7"/>
    <w:rsid w:val="00050D14"/>
    <w:rsid w:val="00051CD8"/>
    <w:rsid w:val="00051DBC"/>
    <w:rsid w:val="0005341F"/>
    <w:rsid w:val="000543CF"/>
    <w:rsid w:val="000543D1"/>
    <w:rsid w:val="00055EC2"/>
    <w:rsid w:val="00056039"/>
    <w:rsid w:val="00057029"/>
    <w:rsid w:val="00057338"/>
    <w:rsid w:val="00057587"/>
    <w:rsid w:val="000614AE"/>
    <w:rsid w:val="00061CA4"/>
    <w:rsid w:val="000630B4"/>
    <w:rsid w:val="00065644"/>
    <w:rsid w:val="00072237"/>
    <w:rsid w:val="000728BE"/>
    <w:rsid w:val="00075A01"/>
    <w:rsid w:val="000805D7"/>
    <w:rsid w:val="00082CDD"/>
    <w:rsid w:val="00082F30"/>
    <w:rsid w:val="00086E5E"/>
    <w:rsid w:val="000910F0"/>
    <w:rsid w:val="0009309B"/>
    <w:rsid w:val="00093102"/>
    <w:rsid w:val="00095704"/>
    <w:rsid w:val="00095F10"/>
    <w:rsid w:val="00096EA3"/>
    <w:rsid w:val="000A1A4E"/>
    <w:rsid w:val="000A1BB5"/>
    <w:rsid w:val="000A7C4E"/>
    <w:rsid w:val="000B507A"/>
    <w:rsid w:val="000B6821"/>
    <w:rsid w:val="000B6F7D"/>
    <w:rsid w:val="000B74D4"/>
    <w:rsid w:val="000C0077"/>
    <w:rsid w:val="000C0FC2"/>
    <w:rsid w:val="000C1BB7"/>
    <w:rsid w:val="000C38FE"/>
    <w:rsid w:val="000C4383"/>
    <w:rsid w:val="000C4A8E"/>
    <w:rsid w:val="000C4C11"/>
    <w:rsid w:val="000C74D7"/>
    <w:rsid w:val="000D072B"/>
    <w:rsid w:val="000D0847"/>
    <w:rsid w:val="000D297E"/>
    <w:rsid w:val="000D36AC"/>
    <w:rsid w:val="000D41D0"/>
    <w:rsid w:val="000D547B"/>
    <w:rsid w:val="000D5EC9"/>
    <w:rsid w:val="000D76B1"/>
    <w:rsid w:val="000D7D40"/>
    <w:rsid w:val="000E2D91"/>
    <w:rsid w:val="000E328D"/>
    <w:rsid w:val="000E46A5"/>
    <w:rsid w:val="000E4A03"/>
    <w:rsid w:val="000F5A9D"/>
    <w:rsid w:val="000F73A7"/>
    <w:rsid w:val="00100F02"/>
    <w:rsid w:val="001015DE"/>
    <w:rsid w:val="00103BAF"/>
    <w:rsid w:val="00104EFD"/>
    <w:rsid w:val="001073C6"/>
    <w:rsid w:val="00107E2C"/>
    <w:rsid w:val="001125C1"/>
    <w:rsid w:val="00113741"/>
    <w:rsid w:val="0011516A"/>
    <w:rsid w:val="00115722"/>
    <w:rsid w:val="00115F96"/>
    <w:rsid w:val="00117D95"/>
    <w:rsid w:val="0012149F"/>
    <w:rsid w:val="001214EE"/>
    <w:rsid w:val="00121782"/>
    <w:rsid w:val="001238D9"/>
    <w:rsid w:val="00123D09"/>
    <w:rsid w:val="0012501B"/>
    <w:rsid w:val="00125220"/>
    <w:rsid w:val="00130342"/>
    <w:rsid w:val="00133764"/>
    <w:rsid w:val="00134302"/>
    <w:rsid w:val="00135A13"/>
    <w:rsid w:val="00136A66"/>
    <w:rsid w:val="00140973"/>
    <w:rsid w:val="00141A4B"/>
    <w:rsid w:val="001420AA"/>
    <w:rsid w:val="00143447"/>
    <w:rsid w:val="00145921"/>
    <w:rsid w:val="00147A4D"/>
    <w:rsid w:val="00147AB7"/>
    <w:rsid w:val="00147DD0"/>
    <w:rsid w:val="00151012"/>
    <w:rsid w:val="00151875"/>
    <w:rsid w:val="00153AFF"/>
    <w:rsid w:val="0015516E"/>
    <w:rsid w:val="00156034"/>
    <w:rsid w:val="001565DE"/>
    <w:rsid w:val="001571F1"/>
    <w:rsid w:val="0015797B"/>
    <w:rsid w:val="001604A6"/>
    <w:rsid w:val="0016107A"/>
    <w:rsid w:val="0016223C"/>
    <w:rsid w:val="00162A60"/>
    <w:rsid w:val="00163B9C"/>
    <w:rsid w:val="00163BB4"/>
    <w:rsid w:val="001650A8"/>
    <w:rsid w:val="00165E24"/>
    <w:rsid w:val="00166D97"/>
    <w:rsid w:val="00167157"/>
    <w:rsid w:val="00167A93"/>
    <w:rsid w:val="00167BD5"/>
    <w:rsid w:val="001700AB"/>
    <w:rsid w:val="0017158C"/>
    <w:rsid w:val="001733E0"/>
    <w:rsid w:val="001750CC"/>
    <w:rsid w:val="00175F73"/>
    <w:rsid w:val="001766AC"/>
    <w:rsid w:val="00176945"/>
    <w:rsid w:val="00177AF4"/>
    <w:rsid w:val="001809EC"/>
    <w:rsid w:val="00181780"/>
    <w:rsid w:val="00183C9F"/>
    <w:rsid w:val="00183DC9"/>
    <w:rsid w:val="00185450"/>
    <w:rsid w:val="00185ACA"/>
    <w:rsid w:val="001873A1"/>
    <w:rsid w:val="00190272"/>
    <w:rsid w:val="0019321F"/>
    <w:rsid w:val="001949C4"/>
    <w:rsid w:val="00194FCD"/>
    <w:rsid w:val="00195490"/>
    <w:rsid w:val="00195BC4"/>
    <w:rsid w:val="001A23A5"/>
    <w:rsid w:val="001A327A"/>
    <w:rsid w:val="001A4EB1"/>
    <w:rsid w:val="001A58E5"/>
    <w:rsid w:val="001A71A3"/>
    <w:rsid w:val="001B0213"/>
    <w:rsid w:val="001B73B7"/>
    <w:rsid w:val="001C0075"/>
    <w:rsid w:val="001C1320"/>
    <w:rsid w:val="001C13D0"/>
    <w:rsid w:val="001C1AEE"/>
    <w:rsid w:val="001C456E"/>
    <w:rsid w:val="001C55C6"/>
    <w:rsid w:val="001C5E86"/>
    <w:rsid w:val="001C7924"/>
    <w:rsid w:val="001D16E0"/>
    <w:rsid w:val="001D2975"/>
    <w:rsid w:val="001D381E"/>
    <w:rsid w:val="001D5425"/>
    <w:rsid w:val="001E0572"/>
    <w:rsid w:val="001E1BC9"/>
    <w:rsid w:val="001E4AA7"/>
    <w:rsid w:val="001E66DD"/>
    <w:rsid w:val="001E79DE"/>
    <w:rsid w:val="001E7F1D"/>
    <w:rsid w:val="001F0E2B"/>
    <w:rsid w:val="001F1D2E"/>
    <w:rsid w:val="001F3096"/>
    <w:rsid w:val="001F364B"/>
    <w:rsid w:val="001F72B2"/>
    <w:rsid w:val="001F75DA"/>
    <w:rsid w:val="0020133A"/>
    <w:rsid w:val="0020134F"/>
    <w:rsid w:val="00202781"/>
    <w:rsid w:val="00206167"/>
    <w:rsid w:val="002062B5"/>
    <w:rsid w:val="0021021A"/>
    <w:rsid w:val="00211E65"/>
    <w:rsid w:val="002130DA"/>
    <w:rsid w:val="00215279"/>
    <w:rsid w:val="002159CB"/>
    <w:rsid w:val="002214A9"/>
    <w:rsid w:val="0022174E"/>
    <w:rsid w:val="002217DB"/>
    <w:rsid w:val="002218F2"/>
    <w:rsid w:val="00221CEB"/>
    <w:rsid w:val="00223CB1"/>
    <w:rsid w:val="00226EA5"/>
    <w:rsid w:val="0022738B"/>
    <w:rsid w:val="002305A7"/>
    <w:rsid w:val="00230902"/>
    <w:rsid w:val="0023106C"/>
    <w:rsid w:val="00231EAB"/>
    <w:rsid w:val="00236113"/>
    <w:rsid w:val="00237A81"/>
    <w:rsid w:val="0024093F"/>
    <w:rsid w:val="00241C18"/>
    <w:rsid w:val="002435EB"/>
    <w:rsid w:val="002462AF"/>
    <w:rsid w:val="00246D03"/>
    <w:rsid w:val="0025117D"/>
    <w:rsid w:val="0025184E"/>
    <w:rsid w:val="002537D5"/>
    <w:rsid w:val="00254760"/>
    <w:rsid w:val="002559CE"/>
    <w:rsid w:val="00257DCC"/>
    <w:rsid w:val="00257DE4"/>
    <w:rsid w:val="00257E48"/>
    <w:rsid w:val="002603BB"/>
    <w:rsid w:val="00260D44"/>
    <w:rsid w:val="0026154C"/>
    <w:rsid w:val="0026170A"/>
    <w:rsid w:val="00261761"/>
    <w:rsid w:val="00262A31"/>
    <w:rsid w:val="00265B1D"/>
    <w:rsid w:val="00265DFA"/>
    <w:rsid w:val="00266880"/>
    <w:rsid w:val="00266F61"/>
    <w:rsid w:val="002714D6"/>
    <w:rsid w:val="00274684"/>
    <w:rsid w:val="00276339"/>
    <w:rsid w:val="002765D5"/>
    <w:rsid w:val="00276C7C"/>
    <w:rsid w:val="00277AD4"/>
    <w:rsid w:val="00277D3B"/>
    <w:rsid w:val="002802A3"/>
    <w:rsid w:val="00284947"/>
    <w:rsid w:val="0028611D"/>
    <w:rsid w:val="002905CD"/>
    <w:rsid w:val="0029074D"/>
    <w:rsid w:val="00292845"/>
    <w:rsid w:val="002928B2"/>
    <w:rsid w:val="00292C57"/>
    <w:rsid w:val="00292D16"/>
    <w:rsid w:val="00293FBC"/>
    <w:rsid w:val="002943FB"/>
    <w:rsid w:val="0029657A"/>
    <w:rsid w:val="00297ABB"/>
    <w:rsid w:val="002A04C6"/>
    <w:rsid w:val="002A1831"/>
    <w:rsid w:val="002A43C8"/>
    <w:rsid w:val="002A5320"/>
    <w:rsid w:val="002A763F"/>
    <w:rsid w:val="002A79EC"/>
    <w:rsid w:val="002B18F5"/>
    <w:rsid w:val="002B3FC8"/>
    <w:rsid w:val="002B43EF"/>
    <w:rsid w:val="002B50A5"/>
    <w:rsid w:val="002B69B5"/>
    <w:rsid w:val="002B7E97"/>
    <w:rsid w:val="002C0224"/>
    <w:rsid w:val="002C3EDE"/>
    <w:rsid w:val="002C5D92"/>
    <w:rsid w:val="002C6C5A"/>
    <w:rsid w:val="002D0798"/>
    <w:rsid w:val="002D1635"/>
    <w:rsid w:val="002D4728"/>
    <w:rsid w:val="002D4DC8"/>
    <w:rsid w:val="002D5289"/>
    <w:rsid w:val="002D72C7"/>
    <w:rsid w:val="002D747C"/>
    <w:rsid w:val="002E0B05"/>
    <w:rsid w:val="002E11F6"/>
    <w:rsid w:val="002E1E28"/>
    <w:rsid w:val="002E2E4F"/>
    <w:rsid w:val="002E2F8D"/>
    <w:rsid w:val="002E32F2"/>
    <w:rsid w:val="002E59F1"/>
    <w:rsid w:val="002E60F7"/>
    <w:rsid w:val="002E6179"/>
    <w:rsid w:val="002E7D37"/>
    <w:rsid w:val="002F091B"/>
    <w:rsid w:val="002F0C36"/>
    <w:rsid w:val="002F2306"/>
    <w:rsid w:val="002F594E"/>
    <w:rsid w:val="002F647E"/>
    <w:rsid w:val="002F7A74"/>
    <w:rsid w:val="002F7E04"/>
    <w:rsid w:val="003007DE"/>
    <w:rsid w:val="00300CE4"/>
    <w:rsid w:val="00301657"/>
    <w:rsid w:val="00301F37"/>
    <w:rsid w:val="003026DE"/>
    <w:rsid w:val="00302D7F"/>
    <w:rsid w:val="00303CC6"/>
    <w:rsid w:val="0030429D"/>
    <w:rsid w:val="0030636C"/>
    <w:rsid w:val="00306580"/>
    <w:rsid w:val="0030719D"/>
    <w:rsid w:val="0031077A"/>
    <w:rsid w:val="00311BF7"/>
    <w:rsid w:val="00312D33"/>
    <w:rsid w:val="0031315A"/>
    <w:rsid w:val="003135EC"/>
    <w:rsid w:val="00315AB5"/>
    <w:rsid w:val="0031769E"/>
    <w:rsid w:val="0032194E"/>
    <w:rsid w:val="003228BE"/>
    <w:rsid w:val="003236A4"/>
    <w:rsid w:val="00323B43"/>
    <w:rsid w:val="00323F20"/>
    <w:rsid w:val="00325864"/>
    <w:rsid w:val="003277EE"/>
    <w:rsid w:val="003305BF"/>
    <w:rsid w:val="00333590"/>
    <w:rsid w:val="00334522"/>
    <w:rsid w:val="00334B4F"/>
    <w:rsid w:val="003350A7"/>
    <w:rsid w:val="0033567C"/>
    <w:rsid w:val="00335F88"/>
    <w:rsid w:val="00336C19"/>
    <w:rsid w:val="00341800"/>
    <w:rsid w:val="00342924"/>
    <w:rsid w:val="00343BB8"/>
    <w:rsid w:val="003445CF"/>
    <w:rsid w:val="00350A30"/>
    <w:rsid w:val="00350AE9"/>
    <w:rsid w:val="0035166B"/>
    <w:rsid w:val="00352078"/>
    <w:rsid w:val="0035262F"/>
    <w:rsid w:val="00352E4A"/>
    <w:rsid w:val="003541AD"/>
    <w:rsid w:val="00354A8A"/>
    <w:rsid w:val="00354D52"/>
    <w:rsid w:val="003566CE"/>
    <w:rsid w:val="00357E29"/>
    <w:rsid w:val="0036113C"/>
    <w:rsid w:val="00361649"/>
    <w:rsid w:val="00361BA5"/>
    <w:rsid w:val="00362CA3"/>
    <w:rsid w:val="00364A4A"/>
    <w:rsid w:val="00371357"/>
    <w:rsid w:val="00373C71"/>
    <w:rsid w:val="003748E9"/>
    <w:rsid w:val="00380168"/>
    <w:rsid w:val="003803B2"/>
    <w:rsid w:val="00385DC4"/>
    <w:rsid w:val="003862FC"/>
    <w:rsid w:val="00386EF5"/>
    <w:rsid w:val="00390866"/>
    <w:rsid w:val="00391F45"/>
    <w:rsid w:val="00393634"/>
    <w:rsid w:val="00394B8A"/>
    <w:rsid w:val="003971BF"/>
    <w:rsid w:val="003A1430"/>
    <w:rsid w:val="003A168C"/>
    <w:rsid w:val="003A35CB"/>
    <w:rsid w:val="003A3FCF"/>
    <w:rsid w:val="003A4132"/>
    <w:rsid w:val="003A5559"/>
    <w:rsid w:val="003A679A"/>
    <w:rsid w:val="003A68A4"/>
    <w:rsid w:val="003A6D2C"/>
    <w:rsid w:val="003A6E96"/>
    <w:rsid w:val="003B0214"/>
    <w:rsid w:val="003B44D8"/>
    <w:rsid w:val="003B5054"/>
    <w:rsid w:val="003B529B"/>
    <w:rsid w:val="003B52D9"/>
    <w:rsid w:val="003C39BC"/>
    <w:rsid w:val="003C4EB7"/>
    <w:rsid w:val="003C5128"/>
    <w:rsid w:val="003C7399"/>
    <w:rsid w:val="003D13FD"/>
    <w:rsid w:val="003D1F9C"/>
    <w:rsid w:val="003D26A0"/>
    <w:rsid w:val="003D37D8"/>
    <w:rsid w:val="003D3857"/>
    <w:rsid w:val="003D45A1"/>
    <w:rsid w:val="003D45E1"/>
    <w:rsid w:val="003D5B7F"/>
    <w:rsid w:val="003D740C"/>
    <w:rsid w:val="003E3424"/>
    <w:rsid w:val="003E35B4"/>
    <w:rsid w:val="003E77BB"/>
    <w:rsid w:val="003F0CC5"/>
    <w:rsid w:val="003F1A68"/>
    <w:rsid w:val="003F1F3E"/>
    <w:rsid w:val="003F23F3"/>
    <w:rsid w:val="003F4857"/>
    <w:rsid w:val="003F73D2"/>
    <w:rsid w:val="0040089E"/>
    <w:rsid w:val="00401FEC"/>
    <w:rsid w:val="00402964"/>
    <w:rsid w:val="004054D8"/>
    <w:rsid w:val="00405758"/>
    <w:rsid w:val="0040660D"/>
    <w:rsid w:val="00410A0C"/>
    <w:rsid w:val="004135DD"/>
    <w:rsid w:val="004142B0"/>
    <w:rsid w:val="004145A7"/>
    <w:rsid w:val="00414ECF"/>
    <w:rsid w:val="0041605C"/>
    <w:rsid w:val="0041650C"/>
    <w:rsid w:val="00417436"/>
    <w:rsid w:val="004178B2"/>
    <w:rsid w:val="00423423"/>
    <w:rsid w:val="00426388"/>
    <w:rsid w:val="00430184"/>
    <w:rsid w:val="00432873"/>
    <w:rsid w:val="00432A39"/>
    <w:rsid w:val="00432DF1"/>
    <w:rsid w:val="00434107"/>
    <w:rsid w:val="00434A4C"/>
    <w:rsid w:val="004358AB"/>
    <w:rsid w:val="004369C8"/>
    <w:rsid w:val="00442927"/>
    <w:rsid w:val="00443A54"/>
    <w:rsid w:val="00444E58"/>
    <w:rsid w:val="00446400"/>
    <w:rsid w:val="00446A02"/>
    <w:rsid w:val="00446F5C"/>
    <w:rsid w:val="00447831"/>
    <w:rsid w:val="00450058"/>
    <w:rsid w:val="004507DE"/>
    <w:rsid w:val="00451EA4"/>
    <w:rsid w:val="00452FCC"/>
    <w:rsid w:val="00454232"/>
    <w:rsid w:val="00455349"/>
    <w:rsid w:val="00455646"/>
    <w:rsid w:val="00456219"/>
    <w:rsid w:val="00456545"/>
    <w:rsid w:val="00456777"/>
    <w:rsid w:val="00456B78"/>
    <w:rsid w:val="00460EC3"/>
    <w:rsid w:val="00461869"/>
    <w:rsid w:val="00465C29"/>
    <w:rsid w:val="00467C54"/>
    <w:rsid w:val="00467C82"/>
    <w:rsid w:val="0047105A"/>
    <w:rsid w:val="00472592"/>
    <w:rsid w:val="00472FB5"/>
    <w:rsid w:val="00475E95"/>
    <w:rsid w:val="004772B4"/>
    <w:rsid w:val="00480238"/>
    <w:rsid w:val="00480DF5"/>
    <w:rsid w:val="004815B6"/>
    <w:rsid w:val="004818DF"/>
    <w:rsid w:val="0048198A"/>
    <w:rsid w:val="00482921"/>
    <w:rsid w:val="004833D7"/>
    <w:rsid w:val="00483629"/>
    <w:rsid w:val="00483872"/>
    <w:rsid w:val="00486FB6"/>
    <w:rsid w:val="004877CF"/>
    <w:rsid w:val="00490BE3"/>
    <w:rsid w:val="00491177"/>
    <w:rsid w:val="00491528"/>
    <w:rsid w:val="0049179D"/>
    <w:rsid w:val="00491E80"/>
    <w:rsid w:val="00493832"/>
    <w:rsid w:val="00493D84"/>
    <w:rsid w:val="004943CE"/>
    <w:rsid w:val="00495B6A"/>
    <w:rsid w:val="004A00F3"/>
    <w:rsid w:val="004A01E5"/>
    <w:rsid w:val="004A420B"/>
    <w:rsid w:val="004A5A27"/>
    <w:rsid w:val="004B001D"/>
    <w:rsid w:val="004B2928"/>
    <w:rsid w:val="004B33FB"/>
    <w:rsid w:val="004B36BA"/>
    <w:rsid w:val="004B4540"/>
    <w:rsid w:val="004B69D0"/>
    <w:rsid w:val="004B7078"/>
    <w:rsid w:val="004B7F91"/>
    <w:rsid w:val="004C27D9"/>
    <w:rsid w:val="004C4FEA"/>
    <w:rsid w:val="004C4FFB"/>
    <w:rsid w:val="004C5191"/>
    <w:rsid w:val="004C635E"/>
    <w:rsid w:val="004C672D"/>
    <w:rsid w:val="004D03C4"/>
    <w:rsid w:val="004D064D"/>
    <w:rsid w:val="004D3E14"/>
    <w:rsid w:val="004D5A14"/>
    <w:rsid w:val="004E0C38"/>
    <w:rsid w:val="004E0C73"/>
    <w:rsid w:val="004E0DA9"/>
    <w:rsid w:val="004E3D23"/>
    <w:rsid w:val="004E42F6"/>
    <w:rsid w:val="004E4FD1"/>
    <w:rsid w:val="004E6410"/>
    <w:rsid w:val="004E71F9"/>
    <w:rsid w:val="004E72BC"/>
    <w:rsid w:val="004F1A23"/>
    <w:rsid w:val="004F235D"/>
    <w:rsid w:val="004F2981"/>
    <w:rsid w:val="004F4238"/>
    <w:rsid w:val="004F4475"/>
    <w:rsid w:val="004F4726"/>
    <w:rsid w:val="004F55F8"/>
    <w:rsid w:val="004F568C"/>
    <w:rsid w:val="004F578B"/>
    <w:rsid w:val="004F6C81"/>
    <w:rsid w:val="004F6D3F"/>
    <w:rsid w:val="005008C6"/>
    <w:rsid w:val="00501618"/>
    <w:rsid w:val="00502415"/>
    <w:rsid w:val="00502FEC"/>
    <w:rsid w:val="00503951"/>
    <w:rsid w:val="00504E23"/>
    <w:rsid w:val="005057B4"/>
    <w:rsid w:val="00505DC9"/>
    <w:rsid w:val="00506092"/>
    <w:rsid w:val="005067F9"/>
    <w:rsid w:val="00506EBA"/>
    <w:rsid w:val="00511380"/>
    <w:rsid w:val="005152CF"/>
    <w:rsid w:val="00515584"/>
    <w:rsid w:val="005229DC"/>
    <w:rsid w:val="00522AD8"/>
    <w:rsid w:val="00525783"/>
    <w:rsid w:val="00530CBC"/>
    <w:rsid w:val="00530DE6"/>
    <w:rsid w:val="00532642"/>
    <w:rsid w:val="00533308"/>
    <w:rsid w:val="00533829"/>
    <w:rsid w:val="005341EB"/>
    <w:rsid w:val="00534F1E"/>
    <w:rsid w:val="00540F00"/>
    <w:rsid w:val="00543BB6"/>
    <w:rsid w:val="005446A2"/>
    <w:rsid w:val="00545421"/>
    <w:rsid w:val="005515EB"/>
    <w:rsid w:val="00551A64"/>
    <w:rsid w:val="005546FE"/>
    <w:rsid w:val="00556150"/>
    <w:rsid w:val="00560068"/>
    <w:rsid w:val="00560D0B"/>
    <w:rsid w:val="00562F4D"/>
    <w:rsid w:val="00563375"/>
    <w:rsid w:val="00564249"/>
    <w:rsid w:val="0056507B"/>
    <w:rsid w:val="00565391"/>
    <w:rsid w:val="005675B6"/>
    <w:rsid w:val="00570635"/>
    <w:rsid w:val="00570D48"/>
    <w:rsid w:val="00572794"/>
    <w:rsid w:val="00572DA9"/>
    <w:rsid w:val="00573D97"/>
    <w:rsid w:val="00573E15"/>
    <w:rsid w:val="005750A8"/>
    <w:rsid w:val="005769DE"/>
    <w:rsid w:val="005817A4"/>
    <w:rsid w:val="00585CD3"/>
    <w:rsid w:val="00587022"/>
    <w:rsid w:val="00587223"/>
    <w:rsid w:val="005875DD"/>
    <w:rsid w:val="005920DB"/>
    <w:rsid w:val="005924CA"/>
    <w:rsid w:val="005931A6"/>
    <w:rsid w:val="0059541A"/>
    <w:rsid w:val="005964EE"/>
    <w:rsid w:val="00597C48"/>
    <w:rsid w:val="005A0959"/>
    <w:rsid w:val="005A1186"/>
    <w:rsid w:val="005A2141"/>
    <w:rsid w:val="005A366B"/>
    <w:rsid w:val="005A6043"/>
    <w:rsid w:val="005A639D"/>
    <w:rsid w:val="005A6EB3"/>
    <w:rsid w:val="005A7B9B"/>
    <w:rsid w:val="005A7E56"/>
    <w:rsid w:val="005B1C18"/>
    <w:rsid w:val="005B2A24"/>
    <w:rsid w:val="005B447A"/>
    <w:rsid w:val="005B4881"/>
    <w:rsid w:val="005B4903"/>
    <w:rsid w:val="005B5355"/>
    <w:rsid w:val="005B5A09"/>
    <w:rsid w:val="005B637E"/>
    <w:rsid w:val="005B738C"/>
    <w:rsid w:val="005C0D5B"/>
    <w:rsid w:val="005C2762"/>
    <w:rsid w:val="005C2FD6"/>
    <w:rsid w:val="005C3B53"/>
    <w:rsid w:val="005C3C11"/>
    <w:rsid w:val="005D083F"/>
    <w:rsid w:val="005D1510"/>
    <w:rsid w:val="005D78F0"/>
    <w:rsid w:val="005E1325"/>
    <w:rsid w:val="005E137D"/>
    <w:rsid w:val="005E1C19"/>
    <w:rsid w:val="005E209A"/>
    <w:rsid w:val="005E27F1"/>
    <w:rsid w:val="005E4071"/>
    <w:rsid w:val="005E4ACD"/>
    <w:rsid w:val="005E4B67"/>
    <w:rsid w:val="005E66C3"/>
    <w:rsid w:val="005E6BAB"/>
    <w:rsid w:val="005E6D7E"/>
    <w:rsid w:val="005E7055"/>
    <w:rsid w:val="005F03F2"/>
    <w:rsid w:val="005F04B1"/>
    <w:rsid w:val="005F06D5"/>
    <w:rsid w:val="005F0BE5"/>
    <w:rsid w:val="005F37B6"/>
    <w:rsid w:val="005F4828"/>
    <w:rsid w:val="005F51AA"/>
    <w:rsid w:val="00600076"/>
    <w:rsid w:val="00601393"/>
    <w:rsid w:val="0060142E"/>
    <w:rsid w:val="006015F8"/>
    <w:rsid w:val="00601BA3"/>
    <w:rsid w:val="00604A72"/>
    <w:rsid w:val="00607322"/>
    <w:rsid w:val="00607331"/>
    <w:rsid w:val="0061047A"/>
    <w:rsid w:val="006104AD"/>
    <w:rsid w:val="00611AD3"/>
    <w:rsid w:val="00612103"/>
    <w:rsid w:val="00613B50"/>
    <w:rsid w:val="006146E8"/>
    <w:rsid w:val="00614EE4"/>
    <w:rsid w:val="00616E3C"/>
    <w:rsid w:val="00616F7C"/>
    <w:rsid w:val="0061749F"/>
    <w:rsid w:val="00620309"/>
    <w:rsid w:val="00621292"/>
    <w:rsid w:val="006217CB"/>
    <w:rsid w:val="0062382A"/>
    <w:rsid w:val="0062552D"/>
    <w:rsid w:val="0063013A"/>
    <w:rsid w:val="00637AF6"/>
    <w:rsid w:val="00637F3C"/>
    <w:rsid w:val="00642422"/>
    <w:rsid w:val="00643B52"/>
    <w:rsid w:val="00645FFD"/>
    <w:rsid w:val="00646F11"/>
    <w:rsid w:val="006472E6"/>
    <w:rsid w:val="00647388"/>
    <w:rsid w:val="00651C8D"/>
    <w:rsid w:val="00653A33"/>
    <w:rsid w:val="0065475E"/>
    <w:rsid w:val="006573BA"/>
    <w:rsid w:val="006609A8"/>
    <w:rsid w:val="006621C7"/>
    <w:rsid w:val="00664356"/>
    <w:rsid w:val="00664C02"/>
    <w:rsid w:val="00664D4D"/>
    <w:rsid w:val="00671550"/>
    <w:rsid w:val="0067416F"/>
    <w:rsid w:val="00674D23"/>
    <w:rsid w:val="0068288B"/>
    <w:rsid w:val="00683D81"/>
    <w:rsid w:val="0068477E"/>
    <w:rsid w:val="0068739B"/>
    <w:rsid w:val="006950D4"/>
    <w:rsid w:val="006A1690"/>
    <w:rsid w:val="006A1A58"/>
    <w:rsid w:val="006A282C"/>
    <w:rsid w:val="006A3163"/>
    <w:rsid w:val="006A3886"/>
    <w:rsid w:val="006A6B73"/>
    <w:rsid w:val="006A6F49"/>
    <w:rsid w:val="006A7C48"/>
    <w:rsid w:val="006B1685"/>
    <w:rsid w:val="006B3831"/>
    <w:rsid w:val="006B4412"/>
    <w:rsid w:val="006B4458"/>
    <w:rsid w:val="006B59D0"/>
    <w:rsid w:val="006B6CE1"/>
    <w:rsid w:val="006B73DD"/>
    <w:rsid w:val="006B7946"/>
    <w:rsid w:val="006B7B18"/>
    <w:rsid w:val="006B7F3B"/>
    <w:rsid w:val="006C0834"/>
    <w:rsid w:val="006C1973"/>
    <w:rsid w:val="006C2E66"/>
    <w:rsid w:val="006C3291"/>
    <w:rsid w:val="006C3682"/>
    <w:rsid w:val="006C36F1"/>
    <w:rsid w:val="006C459D"/>
    <w:rsid w:val="006C4F26"/>
    <w:rsid w:val="006C52F5"/>
    <w:rsid w:val="006C5983"/>
    <w:rsid w:val="006C5CD3"/>
    <w:rsid w:val="006C7672"/>
    <w:rsid w:val="006C7B54"/>
    <w:rsid w:val="006D0E72"/>
    <w:rsid w:val="006D3FD7"/>
    <w:rsid w:val="006D42B4"/>
    <w:rsid w:val="006D4AFD"/>
    <w:rsid w:val="006E084B"/>
    <w:rsid w:val="006E3926"/>
    <w:rsid w:val="006E403D"/>
    <w:rsid w:val="006E4608"/>
    <w:rsid w:val="006E48C2"/>
    <w:rsid w:val="006E5FB8"/>
    <w:rsid w:val="006E79D5"/>
    <w:rsid w:val="006F01DD"/>
    <w:rsid w:val="006F1FAD"/>
    <w:rsid w:val="006F2E9C"/>
    <w:rsid w:val="006F2FBB"/>
    <w:rsid w:val="006F42D1"/>
    <w:rsid w:val="00702039"/>
    <w:rsid w:val="00702389"/>
    <w:rsid w:val="00703150"/>
    <w:rsid w:val="0070759E"/>
    <w:rsid w:val="00707650"/>
    <w:rsid w:val="00707686"/>
    <w:rsid w:val="0071152C"/>
    <w:rsid w:val="0071303E"/>
    <w:rsid w:val="00713E0F"/>
    <w:rsid w:val="00714137"/>
    <w:rsid w:val="00715238"/>
    <w:rsid w:val="00715D61"/>
    <w:rsid w:val="00717446"/>
    <w:rsid w:val="00720676"/>
    <w:rsid w:val="00720E07"/>
    <w:rsid w:val="0072215C"/>
    <w:rsid w:val="00723185"/>
    <w:rsid w:val="007248DE"/>
    <w:rsid w:val="00726216"/>
    <w:rsid w:val="00726B48"/>
    <w:rsid w:val="0072719F"/>
    <w:rsid w:val="00730767"/>
    <w:rsid w:val="00730DEC"/>
    <w:rsid w:val="00730E54"/>
    <w:rsid w:val="00730F80"/>
    <w:rsid w:val="007334B4"/>
    <w:rsid w:val="00735BF3"/>
    <w:rsid w:val="00740695"/>
    <w:rsid w:val="00740FA7"/>
    <w:rsid w:val="007410E9"/>
    <w:rsid w:val="007419F4"/>
    <w:rsid w:val="007429E2"/>
    <w:rsid w:val="00742FBA"/>
    <w:rsid w:val="007433E4"/>
    <w:rsid w:val="00743B6C"/>
    <w:rsid w:val="0074604D"/>
    <w:rsid w:val="0074629D"/>
    <w:rsid w:val="0074684F"/>
    <w:rsid w:val="0074690E"/>
    <w:rsid w:val="00746A8E"/>
    <w:rsid w:val="00746DD0"/>
    <w:rsid w:val="00747B0A"/>
    <w:rsid w:val="00747B0F"/>
    <w:rsid w:val="007520EE"/>
    <w:rsid w:val="00752239"/>
    <w:rsid w:val="007538BD"/>
    <w:rsid w:val="00760850"/>
    <w:rsid w:val="00763B78"/>
    <w:rsid w:val="007666D4"/>
    <w:rsid w:val="0076734D"/>
    <w:rsid w:val="00770469"/>
    <w:rsid w:val="00772585"/>
    <w:rsid w:val="00773BA2"/>
    <w:rsid w:val="00775B5C"/>
    <w:rsid w:val="00776067"/>
    <w:rsid w:val="00776573"/>
    <w:rsid w:val="00777152"/>
    <w:rsid w:val="0077725B"/>
    <w:rsid w:val="00780D90"/>
    <w:rsid w:val="00781B74"/>
    <w:rsid w:val="007848A1"/>
    <w:rsid w:val="00785841"/>
    <w:rsid w:val="0079023B"/>
    <w:rsid w:val="00793210"/>
    <w:rsid w:val="00793E7B"/>
    <w:rsid w:val="00795624"/>
    <w:rsid w:val="007973D3"/>
    <w:rsid w:val="0079751D"/>
    <w:rsid w:val="007A06BB"/>
    <w:rsid w:val="007A19CF"/>
    <w:rsid w:val="007A1D3A"/>
    <w:rsid w:val="007A2D4E"/>
    <w:rsid w:val="007B15D8"/>
    <w:rsid w:val="007B1DEC"/>
    <w:rsid w:val="007B2063"/>
    <w:rsid w:val="007B2A4F"/>
    <w:rsid w:val="007B4487"/>
    <w:rsid w:val="007B4DA0"/>
    <w:rsid w:val="007B4F1E"/>
    <w:rsid w:val="007B675F"/>
    <w:rsid w:val="007C14CC"/>
    <w:rsid w:val="007C4ABA"/>
    <w:rsid w:val="007C5784"/>
    <w:rsid w:val="007C5DE2"/>
    <w:rsid w:val="007C793A"/>
    <w:rsid w:val="007D3840"/>
    <w:rsid w:val="007D42EB"/>
    <w:rsid w:val="007D5E41"/>
    <w:rsid w:val="007E00CD"/>
    <w:rsid w:val="007E050D"/>
    <w:rsid w:val="007E2ECB"/>
    <w:rsid w:val="007E407C"/>
    <w:rsid w:val="007E437A"/>
    <w:rsid w:val="007E50FC"/>
    <w:rsid w:val="007E6B57"/>
    <w:rsid w:val="007E7325"/>
    <w:rsid w:val="007E7374"/>
    <w:rsid w:val="007F1785"/>
    <w:rsid w:val="007F1DAE"/>
    <w:rsid w:val="007F3A28"/>
    <w:rsid w:val="007F5549"/>
    <w:rsid w:val="007F776E"/>
    <w:rsid w:val="00802F83"/>
    <w:rsid w:val="0080318B"/>
    <w:rsid w:val="008066AA"/>
    <w:rsid w:val="0081183C"/>
    <w:rsid w:val="0081257B"/>
    <w:rsid w:val="00812B0C"/>
    <w:rsid w:val="00812E22"/>
    <w:rsid w:val="00813C30"/>
    <w:rsid w:val="00813C5B"/>
    <w:rsid w:val="00813C5C"/>
    <w:rsid w:val="00814454"/>
    <w:rsid w:val="00815753"/>
    <w:rsid w:val="00816366"/>
    <w:rsid w:val="00816624"/>
    <w:rsid w:val="008204F0"/>
    <w:rsid w:val="00821D5E"/>
    <w:rsid w:val="00822A89"/>
    <w:rsid w:val="00822C2E"/>
    <w:rsid w:val="0082566E"/>
    <w:rsid w:val="00825B49"/>
    <w:rsid w:val="00826C31"/>
    <w:rsid w:val="00826D20"/>
    <w:rsid w:val="00826D67"/>
    <w:rsid w:val="00826E14"/>
    <w:rsid w:val="008300A8"/>
    <w:rsid w:val="00833690"/>
    <w:rsid w:val="008339DB"/>
    <w:rsid w:val="00833F93"/>
    <w:rsid w:val="0083479E"/>
    <w:rsid w:val="00834F7C"/>
    <w:rsid w:val="00836414"/>
    <w:rsid w:val="0083669A"/>
    <w:rsid w:val="00837531"/>
    <w:rsid w:val="00840EF9"/>
    <w:rsid w:val="0084356E"/>
    <w:rsid w:val="00843D66"/>
    <w:rsid w:val="0084481D"/>
    <w:rsid w:val="00845B2D"/>
    <w:rsid w:val="00846CB1"/>
    <w:rsid w:val="00847244"/>
    <w:rsid w:val="00850687"/>
    <w:rsid w:val="00851DE6"/>
    <w:rsid w:val="0085235C"/>
    <w:rsid w:val="0085235D"/>
    <w:rsid w:val="00852F51"/>
    <w:rsid w:val="00855D85"/>
    <w:rsid w:val="00856F6E"/>
    <w:rsid w:val="00857E1D"/>
    <w:rsid w:val="00861AA8"/>
    <w:rsid w:val="00862C78"/>
    <w:rsid w:val="00862C7C"/>
    <w:rsid w:val="00864622"/>
    <w:rsid w:val="0087096C"/>
    <w:rsid w:val="008715BA"/>
    <w:rsid w:val="00872AEB"/>
    <w:rsid w:val="00874B95"/>
    <w:rsid w:val="00874E54"/>
    <w:rsid w:val="00875167"/>
    <w:rsid w:val="00875EA0"/>
    <w:rsid w:val="00876079"/>
    <w:rsid w:val="00877C1A"/>
    <w:rsid w:val="00877F89"/>
    <w:rsid w:val="0088078F"/>
    <w:rsid w:val="00886360"/>
    <w:rsid w:val="00887FDF"/>
    <w:rsid w:val="00890AA5"/>
    <w:rsid w:val="00891312"/>
    <w:rsid w:val="00892E8A"/>
    <w:rsid w:val="00893CB6"/>
    <w:rsid w:val="0089605E"/>
    <w:rsid w:val="008972E3"/>
    <w:rsid w:val="008979A3"/>
    <w:rsid w:val="00897B5C"/>
    <w:rsid w:val="008A0DF4"/>
    <w:rsid w:val="008A20A1"/>
    <w:rsid w:val="008A60B3"/>
    <w:rsid w:val="008A6742"/>
    <w:rsid w:val="008A726F"/>
    <w:rsid w:val="008B0AFD"/>
    <w:rsid w:val="008B0C2D"/>
    <w:rsid w:val="008B1210"/>
    <w:rsid w:val="008B12B0"/>
    <w:rsid w:val="008B1A90"/>
    <w:rsid w:val="008B1AF1"/>
    <w:rsid w:val="008B47C7"/>
    <w:rsid w:val="008B7726"/>
    <w:rsid w:val="008C355E"/>
    <w:rsid w:val="008C3BBE"/>
    <w:rsid w:val="008C3E2E"/>
    <w:rsid w:val="008C6326"/>
    <w:rsid w:val="008D10CC"/>
    <w:rsid w:val="008D40E0"/>
    <w:rsid w:val="008D4654"/>
    <w:rsid w:val="008D533B"/>
    <w:rsid w:val="008D7335"/>
    <w:rsid w:val="008D75B2"/>
    <w:rsid w:val="008D7624"/>
    <w:rsid w:val="008E2CA5"/>
    <w:rsid w:val="008E3047"/>
    <w:rsid w:val="008E5566"/>
    <w:rsid w:val="008E7134"/>
    <w:rsid w:val="008E78F3"/>
    <w:rsid w:val="008F05FF"/>
    <w:rsid w:val="008F29A9"/>
    <w:rsid w:val="008F36DA"/>
    <w:rsid w:val="008F3E8C"/>
    <w:rsid w:val="008F4100"/>
    <w:rsid w:val="008F49D1"/>
    <w:rsid w:val="008F51F7"/>
    <w:rsid w:val="008F6687"/>
    <w:rsid w:val="00901340"/>
    <w:rsid w:val="00901A10"/>
    <w:rsid w:val="00906443"/>
    <w:rsid w:val="00907627"/>
    <w:rsid w:val="0091168B"/>
    <w:rsid w:val="0091264D"/>
    <w:rsid w:val="00913C9F"/>
    <w:rsid w:val="00914C13"/>
    <w:rsid w:val="00915DF7"/>
    <w:rsid w:val="00921306"/>
    <w:rsid w:val="00922CC8"/>
    <w:rsid w:val="00925A70"/>
    <w:rsid w:val="00925BAC"/>
    <w:rsid w:val="00925BC7"/>
    <w:rsid w:val="00925E86"/>
    <w:rsid w:val="0092689B"/>
    <w:rsid w:val="00926A5A"/>
    <w:rsid w:val="00926CD5"/>
    <w:rsid w:val="00930E37"/>
    <w:rsid w:val="0093103B"/>
    <w:rsid w:val="009312DB"/>
    <w:rsid w:val="00932082"/>
    <w:rsid w:val="0093269C"/>
    <w:rsid w:val="00932AA0"/>
    <w:rsid w:val="00933FFC"/>
    <w:rsid w:val="009376DB"/>
    <w:rsid w:val="009405F6"/>
    <w:rsid w:val="00940EF8"/>
    <w:rsid w:val="00941289"/>
    <w:rsid w:val="00941310"/>
    <w:rsid w:val="00941C3B"/>
    <w:rsid w:val="00942689"/>
    <w:rsid w:val="0094287A"/>
    <w:rsid w:val="00943F71"/>
    <w:rsid w:val="00944064"/>
    <w:rsid w:val="00945510"/>
    <w:rsid w:val="009458E3"/>
    <w:rsid w:val="00945E00"/>
    <w:rsid w:val="00946D05"/>
    <w:rsid w:val="009479E1"/>
    <w:rsid w:val="009506DD"/>
    <w:rsid w:val="00951367"/>
    <w:rsid w:val="0095362F"/>
    <w:rsid w:val="00953870"/>
    <w:rsid w:val="009577C9"/>
    <w:rsid w:val="00960E92"/>
    <w:rsid w:val="009632D7"/>
    <w:rsid w:val="009634FD"/>
    <w:rsid w:val="009637EF"/>
    <w:rsid w:val="00963A00"/>
    <w:rsid w:val="0096492C"/>
    <w:rsid w:val="00965C33"/>
    <w:rsid w:val="009677A6"/>
    <w:rsid w:val="00967817"/>
    <w:rsid w:val="0097046C"/>
    <w:rsid w:val="00970A2B"/>
    <w:rsid w:val="00970A3D"/>
    <w:rsid w:val="00971DC7"/>
    <w:rsid w:val="00972A79"/>
    <w:rsid w:val="00973D9C"/>
    <w:rsid w:val="0098016C"/>
    <w:rsid w:val="0098042A"/>
    <w:rsid w:val="00981D11"/>
    <w:rsid w:val="009823EF"/>
    <w:rsid w:val="009829F7"/>
    <w:rsid w:val="009840BB"/>
    <w:rsid w:val="009855DD"/>
    <w:rsid w:val="0098689D"/>
    <w:rsid w:val="00986CE4"/>
    <w:rsid w:val="0098731B"/>
    <w:rsid w:val="009926CE"/>
    <w:rsid w:val="00994EDA"/>
    <w:rsid w:val="00995C38"/>
    <w:rsid w:val="009974EB"/>
    <w:rsid w:val="009A1780"/>
    <w:rsid w:val="009A1AA9"/>
    <w:rsid w:val="009A1D31"/>
    <w:rsid w:val="009A6B1E"/>
    <w:rsid w:val="009A710F"/>
    <w:rsid w:val="009B2461"/>
    <w:rsid w:val="009B3D5B"/>
    <w:rsid w:val="009B415D"/>
    <w:rsid w:val="009B56F9"/>
    <w:rsid w:val="009B675B"/>
    <w:rsid w:val="009C0FE6"/>
    <w:rsid w:val="009C199F"/>
    <w:rsid w:val="009C2F39"/>
    <w:rsid w:val="009C503C"/>
    <w:rsid w:val="009C670B"/>
    <w:rsid w:val="009D4AB4"/>
    <w:rsid w:val="009D5FB9"/>
    <w:rsid w:val="009E046F"/>
    <w:rsid w:val="009E179C"/>
    <w:rsid w:val="009E19AE"/>
    <w:rsid w:val="009E3F2B"/>
    <w:rsid w:val="009E4680"/>
    <w:rsid w:val="009E478A"/>
    <w:rsid w:val="009E583C"/>
    <w:rsid w:val="009E5AC5"/>
    <w:rsid w:val="009E5AE1"/>
    <w:rsid w:val="009E5B20"/>
    <w:rsid w:val="009E6A79"/>
    <w:rsid w:val="009F1B1B"/>
    <w:rsid w:val="009F3819"/>
    <w:rsid w:val="009F3FC9"/>
    <w:rsid w:val="009F42FD"/>
    <w:rsid w:val="009F5882"/>
    <w:rsid w:val="009F5E57"/>
    <w:rsid w:val="009F623B"/>
    <w:rsid w:val="009F6D88"/>
    <w:rsid w:val="00A00385"/>
    <w:rsid w:val="00A03043"/>
    <w:rsid w:val="00A036F5"/>
    <w:rsid w:val="00A03C23"/>
    <w:rsid w:val="00A05CB1"/>
    <w:rsid w:val="00A064B7"/>
    <w:rsid w:val="00A11CEC"/>
    <w:rsid w:val="00A141E1"/>
    <w:rsid w:val="00A1447E"/>
    <w:rsid w:val="00A151D1"/>
    <w:rsid w:val="00A159E7"/>
    <w:rsid w:val="00A17499"/>
    <w:rsid w:val="00A2015A"/>
    <w:rsid w:val="00A208A5"/>
    <w:rsid w:val="00A21093"/>
    <w:rsid w:val="00A22F32"/>
    <w:rsid w:val="00A25AB5"/>
    <w:rsid w:val="00A26054"/>
    <w:rsid w:val="00A30380"/>
    <w:rsid w:val="00A322A7"/>
    <w:rsid w:val="00A32A22"/>
    <w:rsid w:val="00A34404"/>
    <w:rsid w:val="00A35CFC"/>
    <w:rsid w:val="00A35E09"/>
    <w:rsid w:val="00A36ED5"/>
    <w:rsid w:val="00A37017"/>
    <w:rsid w:val="00A373A8"/>
    <w:rsid w:val="00A37A72"/>
    <w:rsid w:val="00A37E73"/>
    <w:rsid w:val="00A4066C"/>
    <w:rsid w:val="00A41B46"/>
    <w:rsid w:val="00A4434A"/>
    <w:rsid w:val="00A4506F"/>
    <w:rsid w:val="00A45ADA"/>
    <w:rsid w:val="00A45FD7"/>
    <w:rsid w:val="00A463F9"/>
    <w:rsid w:val="00A47DF7"/>
    <w:rsid w:val="00A50C71"/>
    <w:rsid w:val="00A51196"/>
    <w:rsid w:val="00A5178D"/>
    <w:rsid w:val="00A517E3"/>
    <w:rsid w:val="00A521C5"/>
    <w:rsid w:val="00A52B7D"/>
    <w:rsid w:val="00A53AAD"/>
    <w:rsid w:val="00A54DAF"/>
    <w:rsid w:val="00A572DF"/>
    <w:rsid w:val="00A578E0"/>
    <w:rsid w:val="00A600D5"/>
    <w:rsid w:val="00A602A2"/>
    <w:rsid w:val="00A633BA"/>
    <w:rsid w:val="00A637A1"/>
    <w:rsid w:val="00A63B43"/>
    <w:rsid w:val="00A65836"/>
    <w:rsid w:val="00A66A16"/>
    <w:rsid w:val="00A66F09"/>
    <w:rsid w:val="00A70AC1"/>
    <w:rsid w:val="00A71454"/>
    <w:rsid w:val="00A7165A"/>
    <w:rsid w:val="00A71DD6"/>
    <w:rsid w:val="00A751BC"/>
    <w:rsid w:val="00A805F1"/>
    <w:rsid w:val="00A809D4"/>
    <w:rsid w:val="00A81E68"/>
    <w:rsid w:val="00A8213B"/>
    <w:rsid w:val="00A827ED"/>
    <w:rsid w:val="00A8316D"/>
    <w:rsid w:val="00A855A5"/>
    <w:rsid w:val="00A85FAE"/>
    <w:rsid w:val="00A8680A"/>
    <w:rsid w:val="00A87157"/>
    <w:rsid w:val="00A8765D"/>
    <w:rsid w:val="00A9245C"/>
    <w:rsid w:val="00A93096"/>
    <w:rsid w:val="00A94640"/>
    <w:rsid w:val="00A95717"/>
    <w:rsid w:val="00A97219"/>
    <w:rsid w:val="00A9756D"/>
    <w:rsid w:val="00AA376A"/>
    <w:rsid w:val="00AA7E1A"/>
    <w:rsid w:val="00AB1979"/>
    <w:rsid w:val="00AB3E1A"/>
    <w:rsid w:val="00AB402A"/>
    <w:rsid w:val="00AB4ECC"/>
    <w:rsid w:val="00AB50F1"/>
    <w:rsid w:val="00AB52F8"/>
    <w:rsid w:val="00AB6600"/>
    <w:rsid w:val="00AB7278"/>
    <w:rsid w:val="00AB72BF"/>
    <w:rsid w:val="00AB7E8E"/>
    <w:rsid w:val="00AC169C"/>
    <w:rsid w:val="00AC1944"/>
    <w:rsid w:val="00AC4F1B"/>
    <w:rsid w:val="00AD0928"/>
    <w:rsid w:val="00AD55C2"/>
    <w:rsid w:val="00AD57CD"/>
    <w:rsid w:val="00AD5D33"/>
    <w:rsid w:val="00AD60EB"/>
    <w:rsid w:val="00AD6880"/>
    <w:rsid w:val="00AE07BE"/>
    <w:rsid w:val="00AE1585"/>
    <w:rsid w:val="00AE1761"/>
    <w:rsid w:val="00AE1BF0"/>
    <w:rsid w:val="00AE1DFE"/>
    <w:rsid w:val="00AE26E4"/>
    <w:rsid w:val="00AE32FC"/>
    <w:rsid w:val="00AE337B"/>
    <w:rsid w:val="00AE341E"/>
    <w:rsid w:val="00AE4875"/>
    <w:rsid w:val="00AE77CB"/>
    <w:rsid w:val="00AF1C08"/>
    <w:rsid w:val="00AF1FE2"/>
    <w:rsid w:val="00AF23A5"/>
    <w:rsid w:val="00AF301E"/>
    <w:rsid w:val="00AF3B9F"/>
    <w:rsid w:val="00AF408A"/>
    <w:rsid w:val="00AF4CC4"/>
    <w:rsid w:val="00AF4D46"/>
    <w:rsid w:val="00AF66CF"/>
    <w:rsid w:val="00AF69B5"/>
    <w:rsid w:val="00B00FE3"/>
    <w:rsid w:val="00B02148"/>
    <w:rsid w:val="00B030A8"/>
    <w:rsid w:val="00B062E4"/>
    <w:rsid w:val="00B07A7A"/>
    <w:rsid w:val="00B100F3"/>
    <w:rsid w:val="00B10253"/>
    <w:rsid w:val="00B14023"/>
    <w:rsid w:val="00B1417E"/>
    <w:rsid w:val="00B144BB"/>
    <w:rsid w:val="00B14C6B"/>
    <w:rsid w:val="00B16018"/>
    <w:rsid w:val="00B17BE7"/>
    <w:rsid w:val="00B17D70"/>
    <w:rsid w:val="00B2092D"/>
    <w:rsid w:val="00B20BC7"/>
    <w:rsid w:val="00B224C3"/>
    <w:rsid w:val="00B22575"/>
    <w:rsid w:val="00B22EEF"/>
    <w:rsid w:val="00B233D8"/>
    <w:rsid w:val="00B238C2"/>
    <w:rsid w:val="00B25419"/>
    <w:rsid w:val="00B26CBD"/>
    <w:rsid w:val="00B26E8E"/>
    <w:rsid w:val="00B27FDE"/>
    <w:rsid w:val="00B30A20"/>
    <w:rsid w:val="00B32E45"/>
    <w:rsid w:val="00B34FC7"/>
    <w:rsid w:val="00B35D09"/>
    <w:rsid w:val="00B36C5B"/>
    <w:rsid w:val="00B420F7"/>
    <w:rsid w:val="00B4666A"/>
    <w:rsid w:val="00B46F16"/>
    <w:rsid w:val="00B503AD"/>
    <w:rsid w:val="00B50BA2"/>
    <w:rsid w:val="00B513C4"/>
    <w:rsid w:val="00B51726"/>
    <w:rsid w:val="00B517DD"/>
    <w:rsid w:val="00B52188"/>
    <w:rsid w:val="00B535BF"/>
    <w:rsid w:val="00B53A42"/>
    <w:rsid w:val="00B55BC4"/>
    <w:rsid w:val="00B57AE7"/>
    <w:rsid w:val="00B617A1"/>
    <w:rsid w:val="00B619D2"/>
    <w:rsid w:val="00B62560"/>
    <w:rsid w:val="00B62865"/>
    <w:rsid w:val="00B63C1A"/>
    <w:rsid w:val="00B64319"/>
    <w:rsid w:val="00B66026"/>
    <w:rsid w:val="00B67D07"/>
    <w:rsid w:val="00B71385"/>
    <w:rsid w:val="00B72548"/>
    <w:rsid w:val="00B733AC"/>
    <w:rsid w:val="00B73D90"/>
    <w:rsid w:val="00B74361"/>
    <w:rsid w:val="00B76417"/>
    <w:rsid w:val="00B772F6"/>
    <w:rsid w:val="00B77806"/>
    <w:rsid w:val="00B80DFC"/>
    <w:rsid w:val="00B810CC"/>
    <w:rsid w:val="00B83D9F"/>
    <w:rsid w:val="00B83F8B"/>
    <w:rsid w:val="00B85B45"/>
    <w:rsid w:val="00B90A21"/>
    <w:rsid w:val="00B92071"/>
    <w:rsid w:val="00B92FF0"/>
    <w:rsid w:val="00B93839"/>
    <w:rsid w:val="00B94988"/>
    <w:rsid w:val="00B956A0"/>
    <w:rsid w:val="00B95A41"/>
    <w:rsid w:val="00B96396"/>
    <w:rsid w:val="00B96762"/>
    <w:rsid w:val="00BA3139"/>
    <w:rsid w:val="00BA3765"/>
    <w:rsid w:val="00BA3854"/>
    <w:rsid w:val="00BA38C7"/>
    <w:rsid w:val="00BA3B99"/>
    <w:rsid w:val="00BA3EAB"/>
    <w:rsid w:val="00BA4523"/>
    <w:rsid w:val="00BA468D"/>
    <w:rsid w:val="00BA4CB0"/>
    <w:rsid w:val="00BA4E70"/>
    <w:rsid w:val="00BA50C3"/>
    <w:rsid w:val="00BA54FB"/>
    <w:rsid w:val="00BA570D"/>
    <w:rsid w:val="00BA59C8"/>
    <w:rsid w:val="00BA7892"/>
    <w:rsid w:val="00BB2B6A"/>
    <w:rsid w:val="00BB504D"/>
    <w:rsid w:val="00BB5569"/>
    <w:rsid w:val="00BB578C"/>
    <w:rsid w:val="00BB6D38"/>
    <w:rsid w:val="00BC01F1"/>
    <w:rsid w:val="00BC247C"/>
    <w:rsid w:val="00BC2FB4"/>
    <w:rsid w:val="00BC3223"/>
    <w:rsid w:val="00BC345F"/>
    <w:rsid w:val="00BC53DD"/>
    <w:rsid w:val="00BC7562"/>
    <w:rsid w:val="00BD0F8B"/>
    <w:rsid w:val="00BD1494"/>
    <w:rsid w:val="00BD36F5"/>
    <w:rsid w:val="00BD3FFD"/>
    <w:rsid w:val="00BD5D66"/>
    <w:rsid w:val="00BE1D7D"/>
    <w:rsid w:val="00BE2224"/>
    <w:rsid w:val="00BE2955"/>
    <w:rsid w:val="00BE410F"/>
    <w:rsid w:val="00BE4159"/>
    <w:rsid w:val="00BE53AB"/>
    <w:rsid w:val="00BE6726"/>
    <w:rsid w:val="00BF0F02"/>
    <w:rsid w:val="00BF2CE1"/>
    <w:rsid w:val="00BF338F"/>
    <w:rsid w:val="00BF4819"/>
    <w:rsid w:val="00C00AE1"/>
    <w:rsid w:val="00C02C70"/>
    <w:rsid w:val="00C03143"/>
    <w:rsid w:val="00C03207"/>
    <w:rsid w:val="00C03825"/>
    <w:rsid w:val="00C04CAC"/>
    <w:rsid w:val="00C0565C"/>
    <w:rsid w:val="00C06E8F"/>
    <w:rsid w:val="00C07CAF"/>
    <w:rsid w:val="00C10656"/>
    <w:rsid w:val="00C10D17"/>
    <w:rsid w:val="00C118FF"/>
    <w:rsid w:val="00C13D1D"/>
    <w:rsid w:val="00C16B01"/>
    <w:rsid w:val="00C200CE"/>
    <w:rsid w:val="00C2032F"/>
    <w:rsid w:val="00C21A79"/>
    <w:rsid w:val="00C2223B"/>
    <w:rsid w:val="00C23F28"/>
    <w:rsid w:val="00C25756"/>
    <w:rsid w:val="00C25FC0"/>
    <w:rsid w:val="00C27B1B"/>
    <w:rsid w:val="00C30299"/>
    <w:rsid w:val="00C30688"/>
    <w:rsid w:val="00C31285"/>
    <w:rsid w:val="00C32A0F"/>
    <w:rsid w:val="00C35E3F"/>
    <w:rsid w:val="00C36466"/>
    <w:rsid w:val="00C3664E"/>
    <w:rsid w:val="00C366C7"/>
    <w:rsid w:val="00C36782"/>
    <w:rsid w:val="00C3714A"/>
    <w:rsid w:val="00C37B1C"/>
    <w:rsid w:val="00C37D62"/>
    <w:rsid w:val="00C41E49"/>
    <w:rsid w:val="00C42983"/>
    <w:rsid w:val="00C42A1E"/>
    <w:rsid w:val="00C4402F"/>
    <w:rsid w:val="00C46CBF"/>
    <w:rsid w:val="00C46F59"/>
    <w:rsid w:val="00C4701D"/>
    <w:rsid w:val="00C5226A"/>
    <w:rsid w:val="00C522A1"/>
    <w:rsid w:val="00C52BC5"/>
    <w:rsid w:val="00C541D6"/>
    <w:rsid w:val="00C54DA7"/>
    <w:rsid w:val="00C54DCC"/>
    <w:rsid w:val="00C56F6F"/>
    <w:rsid w:val="00C579F6"/>
    <w:rsid w:val="00C61CBF"/>
    <w:rsid w:val="00C6278B"/>
    <w:rsid w:val="00C62D97"/>
    <w:rsid w:val="00C64A42"/>
    <w:rsid w:val="00C678D2"/>
    <w:rsid w:val="00C7080A"/>
    <w:rsid w:val="00C73B64"/>
    <w:rsid w:val="00C7463A"/>
    <w:rsid w:val="00C85E61"/>
    <w:rsid w:val="00C87AA9"/>
    <w:rsid w:val="00C91AF8"/>
    <w:rsid w:val="00C92652"/>
    <w:rsid w:val="00C939AB"/>
    <w:rsid w:val="00CA1B25"/>
    <w:rsid w:val="00CA315A"/>
    <w:rsid w:val="00CA3537"/>
    <w:rsid w:val="00CA3EE4"/>
    <w:rsid w:val="00CA47E9"/>
    <w:rsid w:val="00CA6068"/>
    <w:rsid w:val="00CA7BF3"/>
    <w:rsid w:val="00CA7C92"/>
    <w:rsid w:val="00CA7EC8"/>
    <w:rsid w:val="00CB1240"/>
    <w:rsid w:val="00CB12C5"/>
    <w:rsid w:val="00CB3CAA"/>
    <w:rsid w:val="00CB4EFC"/>
    <w:rsid w:val="00CB6B37"/>
    <w:rsid w:val="00CB6EA3"/>
    <w:rsid w:val="00CB70C5"/>
    <w:rsid w:val="00CB7AE7"/>
    <w:rsid w:val="00CC0DA2"/>
    <w:rsid w:val="00CC1160"/>
    <w:rsid w:val="00CC1B61"/>
    <w:rsid w:val="00CC6F44"/>
    <w:rsid w:val="00CC7746"/>
    <w:rsid w:val="00CD0BA2"/>
    <w:rsid w:val="00CD0EB3"/>
    <w:rsid w:val="00CD1219"/>
    <w:rsid w:val="00CD2AB5"/>
    <w:rsid w:val="00CD3174"/>
    <w:rsid w:val="00CD33CD"/>
    <w:rsid w:val="00CD3927"/>
    <w:rsid w:val="00CD3D89"/>
    <w:rsid w:val="00CD6E78"/>
    <w:rsid w:val="00CE10BF"/>
    <w:rsid w:val="00CE1E90"/>
    <w:rsid w:val="00CE3265"/>
    <w:rsid w:val="00CE53BD"/>
    <w:rsid w:val="00CE53F8"/>
    <w:rsid w:val="00CE5803"/>
    <w:rsid w:val="00CE5AB5"/>
    <w:rsid w:val="00CE5FC1"/>
    <w:rsid w:val="00CE6652"/>
    <w:rsid w:val="00CF04E5"/>
    <w:rsid w:val="00CF1126"/>
    <w:rsid w:val="00CF127B"/>
    <w:rsid w:val="00CF1378"/>
    <w:rsid w:val="00CF1A5F"/>
    <w:rsid w:val="00CF295A"/>
    <w:rsid w:val="00CF7700"/>
    <w:rsid w:val="00D00790"/>
    <w:rsid w:val="00D01422"/>
    <w:rsid w:val="00D01E3A"/>
    <w:rsid w:val="00D028EB"/>
    <w:rsid w:val="00D0566E"/>
    <w:rsid w:val="00D0783E"/>
    <w:rsid w:val="00D07F95"/>
    <w:rsid w:val="00D102DE"/>
    <w:rsid w:val="00D11784"/>
    <w:rsid w:val="00D11F10"/>
    <w:rsid w:val="00D154A5"/>
    <w:rsid w:val="00D155C8"/>
    <w:rsid w:val="00D209A7"/>
    <w:rsid w:val="00D22C6B"/>
    <w:rsid w:val="00D23177"/>
    <w:rsid w:val="00D23256"/>
    <w:rsid w:val="00D23D58"/>
    <w:rsid w:val="00D23D64"/>
    <w:rsid w:val="00D23DD6"/>
    <w:rsid w:val="00D24026"/>
    <w:rsid w:val="00D31E4C"/>
    <w:rsid w:val="00D3315C"/>
    <w:rsid w:val="00D34219"/>
    <w:rsid w:val="00D34E04"/>
    <w:rsid w:val="00D3665F"/>
    <w:rsid w:val="00D41254"/>
    <w:rsid w:val="00D43193"/>
    <w:rsid w:val="00D4675F"/>
    <w:rsid w:val="00D46989"/>
    <w:rsid w:val="00D46F9A"/>
    <w:rsid w:val="00D470A2"/>
    <w:rsid w:val="00D50D50"/>
    <w:rsid w:val="00D51162"/>
    <w:rsid w:val="00D51289"/>
    <w:rsid w:val="00D525E6"/>
    <w:rsid w:val="00D53AD5"/>
    <w:rsid w:val="00D5542F"/>
    <w:rsid w:val="00D624E5"/>
    <w:rsid w:val="00D656BA"/>
    <w:rsid w:val="00D65F20"/>
    <w:rsid w:val="00D66BD2"/>
    <w:rsid w:val="00D67397"/>
    <w:rsid w:val="00D67A38"/>
    <w:rsid w:val="00D67FC2"/>
    <w:rsid w:val="00D714C6"/>
    <w:rsid w:val="00D728A0"/>
    <w:rsid w:val="00D72B84"/>
    <w:rsid w:val="00D73448"/>
    <w:rsid w:val="00D75827"/>
    <w:rsid w:val="00D75C55"/>
    <w:rsid w:val="00D75C62"/>
    <w:rsid w:val="00D807F1"/>
    <w:rsid w:val="00D810E5"/>
    <w:rsid w:val="00D8173D"/>
    <w:rsid w:val="00D82A8E"/>
    <w:rsid w:val="00D83FAE"/>
    <w:rsid w:val="00D84292"/>
    <w:rsid w:val="00D84B3B"/>
    <w:rsid w:val="00D863A9"/>
    <w:rsid w:val="00D8640A"/>
    <w:rsid w:val="00D868FF"/>
    <w:rsid w:val="00D871DD"/>
    <w:rsid w:val="00D913E7"/>
    <w:rsid w:val="00D914C3"/>
    <w:rsid w:val="00D91E68"/>
    <w:rsid w:val="00D92289"/>
    <w:rsid w:val="00D93B6C"/>
    <w:rsid w:val="00D93BA0"/>
    <w:rsid w:val="00D93F04"/>
    <w:rsid w:val="00D95A08"/>
    <w:rsid w:val="00D97B7B"/>
    <w:rsid w:val="00DA0C57"/>
    <w:rsid w:val="00DA2F26"/>
    <w:rsid w:val="00DA39E5"/>
    <w:rsid w:val="00DA40BF"/>
    <w:rsid w:val="00DA5187"/>
    <w:rsid w:val="00DA52F7"/>
    <w:rsid w:val="00DA7809"/>
    <w:rsid w:val="00DB1183"/>
    <w:rsid w:val="00DB219A"/>
    <w:rsid w:val="00DB45B6"/>
    <w:rsid w:val="00DB49A8"/>
    <w:rsid w:val="00DB6217"/>
    <w:rsid w:val="00DB6288"/>
    <w:rsid w:val="00DB7C55"/>
    <w:rsid w:val="00DC0913"/>
    <w:rsid w:val="00DC0B04"/>
    <w:rsid w:val="00DC0C4A"/>
    <w:rsid w:val="00DC19A6"/>
    <w:rsid w:val="00DC2F56"/>
    <w:rsid w:val="00DC7191"/>
    <w:rsid w:val="00DC7C66"/>
    <w:rsid w:val="00DC7E53"/>
    <w:rsid w:val="00DD169B"/>
    <w:rsid w:val="00DD2525"/>
    <w:rsid w:val="00DD2D46"/>
    <w:rsid w:val="00DD34C6"/>
    <w:rsid w:val="00DD424B"/>
    <w:rsid w:val="00DD5501"/>
    <w:rsid w:val="00DD7A33"/>
    <w:rsid w:val="00DD7AC6"/>
    <w:rsid w:val="00DD7BFE"/>
    <w:rsid w:val="00DE0445"/>
    <w:rsid w:val="00DE0CCE"/>
    <w:rsid w:val="00DE0ED5"/>
    <w:rsid w:val="00DE10EF"/>
    <w:rsid w:val="00DE209E"/>
    <w:rsid w:val="00DE369F"/>
    <w:rsid w:val="00DE4729"/>
    <w:rsid w:val="00DE66F5"/>
    <w:rsid w:val="00DF1F09"/>
    <w:rsid w:val="00DF28C6"/>
    <w:rsid w:val="00DF29D7"/>
    <w:rsid w:val="00DF32DB"/>
    <w:rsid w:val="00DF5B87"/>
    <w:rsid w:val="00DF6DFA"/>
    <w:rsid w:val="00E00172"/>
    <w:rsid w:val="00E019FD"/>
    <w:rsid w:val="00E01F14"/>
    <w:rsid w:val="00E02EB2"/>
    <w:rsid w:val="00E04262"/>
    <w:rsid w:val="00E10357"/>
    <w:rsid w:val="00E10CA3"/>
    <w:rsid w:val="00E11CB2"/>
    <w:rsid w:val="00E12786"/>
    <w:rsid w:val="00E13AD7"/>
    <w:rsid w:val="00E16451"/>
    <w:rsid w:val="00E17764"/>
    <w:rsid w:val="00E213BE"/>
    <w:rsid w:val="00E22A23"/>
    <w:rsid w:val="00E2434B"/>
    <w:rsid w:val="00E24FEF"/>
    <w:rsid w:val="00E27245"/>
    <w:rsid w:val="00E27C85"/>
    <w:rsid w:val="00E312E0"/>
    <w:rsid w:val="00E346A0"/>
    <w:rsid w:val="00E362B5"/>
    <w:rsid w:val="00E367E5"/>
    <w:rsid w:val="00E373DB"/>
    <w:rsid w:val="00E401BD"/>
    <w:rsid w:val="00E40281"/>
    <w:rsid w:val="00E426D7"/>
    <w:rsid w:val="00E42CA6"/>
    <w:rsid w:val="00E464B5"/>
    <w:rsid w:val="00E46CCB"/>
    <w:rsid w:val="00E470AC"/>
    <w:rsid w:val="00E51E9D"/>
    <w:rsid w:val="00E55978"/>
    <w:rsid w:val="00E6007A"/>
    <w:rsid w:val="00E63AEE"/>
    <w:rsid w:val="00E6416E"/>
    <w:rsid w:val="00E64E55"/>
    <w:rsid w:val="00E65ABF"/>
    <w:rsid w:val="00E666A7"/>
    <w:rsid w:val="00E66EA8"/>
    <w:rsid w:val="00E70980"/>
    <w:rsid w:val="00E719A7"/>
    <w:rsid w:val="00E73FA8"/>
    <w:rsid w:val="00E73FD9"/>
    <w:rsid w:val="00E76B19"/>
    <w:rsid w:val="00E76D56"/>
    <w:rsid w:val="00E77CFA"/>
    <w:rsid w:val="00E80E1E"/>
    <w:rsid w:val="00E818EA"/>
    <w:rsid w:val="00E8195C"/>
    <w:rsid w:val="00E870E8"/>
    <w:rsid w:val="00E9362C"/>
    <w:rsid w:val="00E96751"/>
    <w:rsid w:val="00E96C9F"/>
    <w:rsid w:val="00E97669"/>
    <w:rsid w:val="00EA1D4D"/>
    <w:rsid w:val="00EA2414"/>
    <w:rsid w:val="00EA2D0A"/>
    <w:rsid w:val="00EA629F"/>
    <w:rsid w:val="00EA6CC7"/>
    <w:rsid w:val="00EA72B7"/>
    <w:rsid w:val="00EB2E23"/>
    <w:rsid w:val="00EB2ED8"/>
    <w:rsid w:val="00EB71E3"/>
    <w:rsid w:val="00EC4196"/>
    <w:rsid w:val="00EC42B0"/>
    <w:rsid w:val="00EC4CD3"/>
    <w:rsid w:val="00EC5909"/>
    <w:rsid w:val="00EC6DA5"/>
    <w:rsid w:val="00EC76CE"/>
    <w:rsid w:val="00ED3E1D"/>
    <w:rsid w:val="00ED5A84"/>
    <w:rsid w:val="00EE0315"/>
    <w:rsid w:val="00EE0316"/>
    <w:rsid w:val="00EE167B"/>
    <w:rsid w:val="00EE2678"/>
    <w:rsid w:val="00EE2810"/>
    <w:rsid w:val="00EE2C11"/>
    <w:rsid w:val="00EE4021"/>
    <w:rsid w:val="00EE4314"/>
    <w:rsid w:val="00EE4650"/>
    <w:rsid w:val="00EE49E0"/>
    <w:rsid w:val="00EE4BD1"/>
    <w:rsid w:val="00EE4F38"/>
    <w:rsid w:val="00EE6403"/>
    <w:rsid w:val="00EE771B"/>
    <w:rsid w:val="00EE7E23"/>
    <w:rsid w:val="00EF0A8F"/>
    <w:rsid w:val="00EF0FF3"/>
    <w:rsid w:val="00EF10C6"/>
    <w:rsid w:val="00EF14C0"/>
    <w:rsid w:val="00EF1DA2"/>
    <w:rsid w:val="00EF29B8"/>
    <w:rsid w:val="00EF2C23"/>
    <w:rsid w:val="00EF35FE"/>
    <w:rsid w:val="00EF42C7"/>
    <w:rsid w:val="00EF44CF"/>
    <w:rsid w:val="00EF639F"/>
    <w:rsid w:val="00EF6453"/>
    <w:rsid w:val="00EF6C77"/>
    <w:rsid w:val="00F00712"/>
    <w:rsid w:val="00F00E8B"/>
    <w:rsid w:val="00F01039"/>
    <w:rsid w:val="00F0246C"/>
    <w:rsid w:val="00F02534"/>
    <w:rsid w:val="00F028F3"/>
    <w:rsid w:val="00F02EC9"/>
    <w:rsid w:val="00F04B7A"/>
    <w:rsid w:val="00F053E6"/>
    <w:rsid w:val="00F056B7"/>
    <w:rsid w:val="00F0598A"/>
    <w:rsid w:val="00F07E1D"/>
    <w:rsid w:val="00F10F36"/>
    <w:rsid w:val="00F1253D"/>
    <w:rsid w:val="00F13C2E"/>
    <w:rsid w:val="00F147F5"/>
    <w:rsid w:val="00F14EF3"/>
    <w:rsid w:val="00F17066"/>
    <w:rsid w:val="00F20339"/>
    <w:rsid w:val="00F21250"/>
    <w:rsid w:val="00F21728"/>
    <w:rsid w:val="00F2231C"/>
    <w:rsid w:val="00F242AE"/>
    <w:rsid w:val="00F25B17"/>
    <w:rsid w:val="00F3352A"/>
    <w:rsid w:val="00F35D96"/>
    <w:rsid w:val="00F36F96"/>
    <w:rsid w:val="00F37C34"/>
    <w:rsid w:val="00F40DE8"/>
    <w:rsid w:val="00F41130"/>
    <w:rsid w:val="00F41CA0"/>
    <w:rsid w:val="00F421C5"/>
    <w:rsid w:val="00F42E9E"/>
    <w:rsid w:val="00F436FC"/>
    <w:rsid w:val="00F45090"/>
    <w:rsid w:val="00F45FF6"/>
    <w:rsid w:val="00F4681F"/>
    <w:rsid w:val="00F46EBB"/>
    <w:rsid w:val="00F508D4"/>
    <w:rsid w:val="00F51233"/>
    <w:rsid w:val="00F53D9C"/>
    <w:rsid w:val="00F540D5"/>
    <w:rsid w:val="00F541F9"/>
    <w:rsid w:val="00F55274"/>
    <w:rsid w:val="00F552A9"/>
    <w:rsid w:val="00F568DD"/>
    <w:rsid w:val="00F571A0"/>
    <w:rsid w:val="00F57B13"/>
    <w:rsid w:val="00F61D0C"/>
    <w:rsid w:val="00F625A0"/>
    <w:rsid w:val="00F629E2"/>
    <w:rsid w:val="00F66614"/>
    <w:rsid w:val="00F70936"/>
    <w:rsid w:val="00F70DE4"/>
    <w:rsid w:val="00F728B3"/>
    <w:rsid w:val="00F74127"/>
    <w:rsid w:val="00F75E4E"/>
    <w:rsid w:val="00F75F38"/>
    <w:rsid w:val="00F769D5"/>
    <w:rsid w:val="00F76FE7"/>
    <w:rsid w:val="00F77351"/>
    <w:rsid w:val="00F80AD3"/>
    <w:rsid w:val="00F8127F"/>
    <w:rsid w:val="00F814EA"/>
    <w:rsid w:val="00F82627"/>
    <w:rsid w:val="00F834AE"/>
    <w:rsid w:val="00F8408F"/>
    <w:rsid w:val="00F84DB3"/>
    <w:rsid w:val="00F8522A"/>
    <w:rsid w:val="00F85232"/>
    <w:rsid w:val="00F855DC"/>
    <w:rsid w:val="00F86805"/>
    <w:rsid w:val="00F87101"/>
    <w:rsid w:val="00F87422"/>
    <w:rsid w:val="00F90F71"/>
    <w:rsid w:val="00F915BA"/>
    <w:rsid w:val="00F9490F"/>
    <w:rsid w:val="00F964DC"/>
    <w:rsid w:val="00FA02CB"/>
    <w:rsid w:val="00FA19FD"/>
    <w:rsid w:val="00FA28D5"/>
    <w:rsid w:val="00FA3062"/>
    <w:rsid w:val="00FA4F55"/>
    <w:rsid w:val="00FA5BDF"/>
    <w:rsid w:val="00FA5DB5"/>
    <w:rsid w:val="00FA654E"/>
    <w:rsid w:val="00FA7DDF"/>
    <w:rsid w:val="00FB0964"/>
    <w:rsid w:val="00FB1611"/>
    <w:rsid w:val="00FB29C3"/>
    <w:rsid w:val="00FB336E"/>
    <w:rsid w:val="00FB3A40"/>
    <w:rsid w:val="00FB5036"/>
    <w:rsid w:val="00FB56AE"/>
    <w:rsid w:val="00FB6229"/>
    <w:rsid w:val="00FB7A69"/>
    <w:rsid w:val="00FC015F"/>
    <w:rsid w:val="00FC06A5"/>
    <w:rsid w:val="00FC2AF2"/>
    <w:rsid w:val="00FC2C59"/>
    <w:rsid w:val="00FC50A2"/>
    <w:rsid w:val="00FD06C8"/>
    <w:rsid w:val="00FD0A1A"/>
    <w:rsid w:val="00FD1AC7"/>
    <w:rsid w:val="00FD215B"/>
    <w:rsid w:val="00FD4884"/>
    <w:rsid w:val="00FD4E4D"/>
    <w:rsid w:val="00FD6137"/>
    <w:rsid w:val="00FD6CF9"/>
    <w:rsid w:val="00FD7EEF"/>
    <w:rsid w:val="00FE04B9"/>
    <w:rsid w:val="00FE13F8"/>
    <w:rsid w:val="00FE1BC0"/>
    <w:rsid w:val="00FE79FA"/>
    <w:rsid w:val="00FE7CCE"/>
    <w:rsid w:val="00FF04BF"/>
    <w:rsid w:val="00FF0D29"/>
    <w:rsid w:val="00FF264A"/>
    <w:rsid w:val="00FF2CB1"/>
    <w:rsid w:val="00FF364F"/>
    <w:rsid w:val="00FF3F2D"/>
    <w:rsid w:val="00FF4C24"/>
    <w:rsid w:val="00FF4F03"/>
    <w:rsid w:val="00FF6B5E"/>
    <w:rsid w:val="00FF7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zbs1">
    <w:name w:val="qzbs1"/>
    <w:basedOn w:val="a0"/>
    <w:rsid w:val="00B83D9F"/>
    <w:rPr>
      <w:color w:val="333333"/>
    </w:rPr>
  </w:style>
  <w:style w:type="character" w:customStyle="1" w:styleId="qzbs2">
    <w:name w:val="qzbs2"/>
    <w:basedOn w:val="a0"/>
    <w:rsid w:val="00B83D9F"/>
    <w:rPr>
      <w:color w:val="333333"/>
    </w:rPr>
  </w:style>
  <w:style w:type="paragraph" w:styleId="a3">
    <w:name w:val="Normal (Web)"/>
    <w:basedOn w:val="a"/>
    <w:uiPriority w:val="99"/>
    <w:unhideWhenUsed/>
    <w:rsid w:val="00B83D9F"/>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471512159">
      <w:bodyDiv w:val="1"/>
      <w:marLeft w:val="0"/>
      <w:marRight w:val="0"/>
      <w:marTop w:val="0"/>
      <w:marBottom w:val="0"/>
      <w:divBdr>
        <w:top w:val="none" w:sz="0" w:space="0" w:color="auto"/>
        <w:left w:val="none" w:sz="0" w:space="0" w:color="auto"/>
        <w:bottom w:val="none" w:sz="0" w:space="0" w:color="auto"/>
        <w:right w:val="none" w:sz="0" w:space="0" w:color="auto"/>
      </w:divBdr>
      <w:divsChild>
        <w:div w:id="1375888046">
          <w:marLeft w:val="0"/>
          <w:marRight w:val="0"/>
          <w:marTop w:val="0"/>
          <w:marBottom w:val="0"/>
          <w:divBdr>
            <w:top w:val="none" w:sz="0" w:space="0" w:color="auto"/>
            <w:left w:val="none" w:sz="0" w:space="0" w:color="auto"/>
            <w:bottom w:val="none" w:sz="0" w:space="0" w:color="auto"/>
            <w:right w:val="none" w:sz="0" w:space="0" w:color="auto"/>
          </w:divBdr>
          <w:divsChild>
            <w:div w:id="1758289205">
              <w:marLeft w:val="0"/>
              <w:marRight w:val="0"/>
              <w:marTop w:val="0"/>
              <w:marBottom w:val="0"/>
              <w:divBdr>
                <w:top w:val="single" w:sz="6" w:space="0" w:color="AACBEE"/>
                <w:left w:val="single" w:sz="6" w:space="0" w:color="AACBEE"/>
                <w:bottom w:val="single" w:sz="6" w:space="0" w:color="AACBEE"/>
                <w:right w:val="single" w:sz="6" w:space="0" w:color="AACBEE"/>
              </w:divBdr>
              <w:divsChild>
                <w:div w:id="1337152847">
                  <w:marLeft w:val="0"/>
                  <w:marRight w:val="0"/>
                  <w:marTop w:val="0"/>
                  <w:marBottom w:val="0"/>
                  <w:divBdr>
                    <w:top w:val="none" w:sz="0" w:space="0" w:color="auto"/>
                    <w:left w:val="none" w:sz="0" w:space="0" w:color="auto"/>
                    <w:bottom w:val="none" w:sz="0" w:space="0" w:color="auto"/>
                    <w:right w:val="none" w:sz="0" w:space="0" w:color="auto"/>
                  </w:divBdr>
                  <w:divsChild>
                    <w:div w:id="1646347384">
                      <w:marLeft w:val="0"/>
                      <w:marRight w:val="0"/>
                      <w:marTop w:val="150"/>
                      <w:marBottom w:val="150"/>
                      <w:divBdr>
                        <w:top w:val="none" w:sz="0" w:space="0" w:color="auto"/>
                        <w:left w:val="none" w:sz="0" w:space="0" w:color="auto"/>
                        <w:bottom w:val="none" w:sz="0" w:space="0" w:color="auto"/>
                        <w:right w:val="none" w:sz="0" w:space="0" w:color="auto"/>
                      </w:divBdr>
                      <w:divsChild>
                        <w:div w:id="106892313">
                          <w:marLeft w:val="300"/>
                          <w:marRight w:val="0"/>
                          <w:marTop w:val="150"/>
                          <w:marBottom w:val="120"/>
                          <w:divBdr>
                            <w:top w:val="none" w:sz="0" w:space="0" w:color="auto"/>
                            <w:left w:val="none" w:sz="0" w:space="0" w:color="auto"/>
                            <w:bottom w:val="none" w:sz="0" w:space="0" w:color="auto"/>
                            <w:right w:val="none" w:sz="0" w:space="0" w:color="auto"/>
                          </w:divBdr>
                        </w:div>
                        <w:div w:id="396365241">
                          <w:marLeft w:val="0"/>
                          <w:marRight w:val="0"/>
                          <w:marTop w:val="0"/>
                          <w:marBottom w:val="0"/>
                          <w:divBdr>
                            <w:top w:val="none" w:sz="0" w:space="0" w:color="auto"/>
                            <w:left w:val="none" w:sz="0" w:space="0" w:color="auto"/>
                            <w:bottom w:val="single" w:sz="6" w:space="0" w:color="666666"/>
                            <w:right w:val="none" w:sz="0" w:space="0" w:color="auto"/>
                          </w:divBdr>
                        </w:div>
                        <w:div w:id="9818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jyb.cn/zgjyb/html/2016-08/01/content_460863.htm?div=-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616</Words>
  <Characters>3513</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rfy</cp:lastModifiedBy>
  <cp:revision>4</cp:revision>
  <dcterms:created xsi:type="dcterms:W3CDTF">2016-08-01T08:52:00Z</dcterms:created>
  <dcterms:modified xsi:type="dcterms:W3CDTF">2017-09-15T17:00:00Z</dcterms:modified>
</cp:coreProperties>
</file>