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A91" w:rsidRDefault="00A75A91" w:rsidP="00A75A91">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A75A91" w:rsidRDefault="00A75A91" w:rsidP="00A75A91">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A75A91" w:rsidRDefault="00A75A91" w:rsidP="00A75A91">
      <w:pPr>
        <w:snapToGrid w:val="0"/>
        <w:spacing w:line="520" w:lineRule="exact"/>
        <w:ind w:firstLineChars="200" w:firstLine="640"/>
        <w:rPr>
          <w:rFonts w:eastAsia="仿宋_GB2312"/>
          <w:sz w:val="32"/>
          <w:szCs w:val="32"/>
        </w:rPr>
      </w:pPr>
    </w:p>
    <w:p w:rsidR="00A75A91" w:rsidRDefault="00A75A91" w:rsidP="00A75A91">
      <w:pPr>
        <w:snapToGrid w:val="0"/>
        <w:spacing w:line="520" w:lineRule="exact"/>
        <w:ind w:leftChars="152" w:left="319" w:firstLineChars="100" w:firstLine="320"/>
        <w:rPr>
          <w:rFonts w:eastAsia="仿宋_GB2312"/>
          <w:sz w:val="32"/>
          <w:szCs w:val="32"/>
        </w:rPr>
      </w:pPr>
      <w:r>
        <w:rPr>
          <w:rFonts w:eastAsia="仿宋_GB2312"/>
          <w:sz w:val="32"/>
          <w:szCs w:val="32"/>
        </w:rPr>
        <w:t>一、我</w:t>
      </w:r>
      <w:r>
        <w:rPr>
          <w:rFonts w:eastAsia="仿宋_GB2312" w:hint="eastAsia"/>
          <w:sz w:val="32"/>
          <w:szCs w:val="32"/>
        </w:rPr>
        <w:t>方自愿</w:t>
      </w:r>
      <w:r>
        <w:rPr>
          <w:rFonts w:eastAsia="仿宋_GB2312"/>
          <w:sz w:val="32"/>
          <w:szCs w:val="32"/>
        </w:rPr>
        <w:t>参加儋州院区</w:t>
      </w:r>
      <w:r>
        <w:rPr>
          <w:rFonts w:eastAsia="仿宋_GB2312" w:hint="eastAsia"/>
          <w:sz w:val="32"/>
          <w:szCs w:val="32"/>
        </w:rPr>
        <w:t>北区</w:t>
      </w:r>
      <w:r>
        <w:rPr>
          <w:rFonts w:eastAsia="仿宋_GB2312" w:hint="eastAsia"/>
          <w:sz w:val="32"/>
          <w:szCs w:val="32"/>
        </w:rPr>
        <w:t>4</w:t>
      </w:r>
      <w:r>
        <w:rPr>
          <w:rFonts w:eastAsia="仿宋_GB2312" w:hint="eastAsia"/>
          <w:sz w:val="32"/>
          <w:szCs w:val="32"/>
        </w:rPr>
        <w:t>栋、</w:t>
      </w:r>
      <w:r>
        <w:rPr>
          <w:rFonts w:eastAsia="仿宋_GB2312" w:hint="eastAsia"/>
          <w:sz w:val="32"/>
          <w:szCs w:val="32"/>
        </w:rPr>
        <w:t>5</w:t>
      </w:r>
      <w:r>
        <w:rPr>
          <w:rFonts w:eastAsia="仿宋_GB2312" w:hint="eastAsia"/>
          <w:sz w:val="32"/>
          <w:szCs w:val="32"/>
        </w:rPr>
        <w:t>栋</w:t>
      </w:r>
      <w:r>
        <w:rPr>
          <w:rFonts w:eastAsia="仿宋_GB2312"/>
          <w:sz w:val="32"/>
          <w:szCs w:val="32"/>
        </w:rPr>
        <w:t>房屋项目招商，承租</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A75A91" w:rsidRDefault="00A75A91" w:rsidP="00A75A91">
      <w:pPr>
        <w:snapToGrid w:val="0"/>
        <w:spacing w:line="520" w:lineRule="exact"/>
        <w:ind w:firstLineChars="200" w:firstLine="640"/>
        <w:rPr>
          <w:rFonts w:eastAsia="仿宋_GB2312"/>
          <w:sz w:val="32"/>
          <w:szCs w:val="32"/>
        </w:rPr>
      </w:pPr>
      <w:r>
        <w:rPr>
          <w:rFonts w:eastAsia="仿宋_GB2312"/>
          <w:sz w:val="32"/>
          <w:szCs w:val="32"/>
        </w:rPr>
        <w:t>二、我单位同意支付租金为每月</w:t>
      </w:r>
      <w:r>
        <w:rPr>
          <w:rFonts w:eastAsia="仿宋_GB2312"/>
          <w:sz w:val="32"/>
          <w:szCs w:val="32"/>
          <w:u w:val="single"/>
        </w:rPr>
        <w:t xml:space="preserve">     </w:t>
      </w:r>
      <w:r>
        <w:rPr>
          <w:rFonts w:eastAsia="仿宋_GB2312"/>
          <w:sz w:val="32"/>
          <w:szCs w:val="32"/>
          <w:u w:val="single"/>
        </w:rPr>
        <w:t>元（￥</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w:t>
      </w:r>
      <w:r>
        <w:rPr>
          <w:rFonts w:eastAsia="仿宋_GB2312" w:hint="eastAsia"/>
          <w:sz w:val="32"/>
          <w:szCs w:val="32"/>
        </w:rPr>
        <w:t>（每年</w:t>
      </w:r>
      <w:r>
        <w:rPr>
          <w:rFonts w:eastAsia="仿宋_GB2312" w:hint="eastAsia"/>
          <w:sz w:val="32"/>
          <w:szCs w:val="32"/>
        </w:rPr>
        <w:t>3%</w:t>
      </w:r>
      <w:r>
        <w:rPr>
          <w:rFonts w:eastAsia="仿宋_GB2312" w:hint="eastAsia"/>
          <w:sz w:val="32"/>
          <w:szCs w:val="32"/>
        </w:rPr>
        <w:t>）</w:t>
      </w:r>
      <w:r>
        <w:rPr>
          <w:rFonts w:eastAsia="仿宋_GB2312"/>
          <w:sz w:val="32"/>
          <w:szCs w:val="32"/>
        </w:rPr>
        <w:t>和支付时间、方式等要求。</w:t>
      </w:r>
    </w:p>
    <w:p w:rsidR="00A75A91" w:rsidRDefault="00A75A91" w:rsidP="00A75A91">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方</w:t>
      </w:r>
      <w:r>
        <w:rPr>
          <w:rFonts w:eastAsia="仿宋_GB2312"/>
          <w:sz w:val="32"/>
          <w:szCs w:val="32"/>
        </w:rPr>
        <w:t>具有约束力，如果我</w:t>
      </w:r>
      <w:r>
        <w:rPr>
          <w:rFonts w:eastAsia="仿宋_GB2312" w:hint="eastAsia"/>
          <w:sz w:val="32"/>
          <w:szCs w:val="32"/>
        </w:rPr>
        <w:t>方</w:t>
      </w:r>
      <w:r>
        <w:rPr>
          <w:rFonts w:eastAsia="仿宋_GB2312"/>
          <w:sz w:val="32"/>
          <w:szCs w:val="32"/>
        </w:rPr>
        <w:t>中标，本投标文件在此期间之后将继续保持有效。</w:t>
      </w:r>
    </w:p>
    <w:p w:rsidR="00A75A91" w:rsidRDefault="00A75A91" w:rsidP="00A75A91">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A75A91" w:rsidRDefault="00A75A91" w:rsidP="00A75A91">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A75A91" w:rsidRDefault="00A75A91" w:rsidP="00A75A91">
      <w:pPr>
        <w:snapToGrid w:val="0"/>
        <w:spacing w:line="520" w:lineRule="exact"/>
        <w:ind w:firstLine="570"/>
        <w:rPr>
          <w:rFonts w:eastAsia="仿宋_GB2312"/>
          <w:sz w:val="32"/>
          <w:szCs w:val="32"/>
        </w:rPr>
      </w:pPr>
    </w:p>
    <w:p w:rsidR="00A75A91" w:rsidRDefault="00A75A91" w:rsidP="00A75A91">
      <w:pPr>
        <w:snapToGrid w:val="0"/>
        <w:spacing w:line="520" w:lineRule="exact"/>
        <w:ind w:firstLine="570"/>
        <w:rPr>
          <w:rFonts w:eastAsia="仿宋_GB2312"/>
          <w:sz w:val="32"/>
          <w:szCs w:val="32"/>
        </w:rPr>
      </w:pPr>
    </w:p>
    <w:p w:rsidR="00A75A91" w:rsidRDefault="00A75A91" w:rsidP="00A75A91">
      <w:pPr>
        <w:snapToGrid w:val="0"/>
        <w:spacing w:line="520" w:lineRule="exact"/>
        <w:ind w:firstLineChars="1100" w:firstLine="3520"/>
        <w:rPr>
          <w:rFonts w:eastAsia="仿宋_GB2312"/>
          <w:sz w:val="32"/>
          <w:szCs w:val="32"/>
        </w:rPr>
      </w:pPr>
      <w:r>
        <w:rPr>
          <w:rFonts w:eastAsia="仿宋_GB2312"/>
          <w:sz w:val="32"/>
          <w:szCs w:val="32"/>
        </w:rPr>
        <w:t>投标单位名称（公章）：</w:t>
      </w:r>
    </w:p>
    <w:p w:rsidR="00A75A91" w:rsidRDefault="00A75A91" w:rsidP="00A75A91">
      <w:pPr>
        <w:ind w:firstLineChars="1100" w:firstLine="3520"/>
        <w:rPr>
          <w:rFonts w:eastAsia="仿宋_GB2312"/>
          <w:sz w:val="32"/>
          <w:szCs w:val="32"/>
        </w:rPr>
      </w:pPr>
      <w:r>
        <w:rPr>
          <w:rFonts w:eastAsia="仿宋_GB2312"/>
          <w:sz w:val="32"/>
          <w:szCs w:val="32"/>
        </w:rPr>
        <w:t>法定代表人或代理人签字：</w:t>
      </w:r>
    </w:p>
    <w:p w:rsidR="00A75A91" w:rsidRDefault="00A75A91" w:rsidP="00A75A91">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A75A91" w:rsidRDefault="00A75A91" w:rsidP="00A75A91">
      <w:pPr>
        <w:spacing w:line="520" w:lineRule="exact"/>
        <w:rPr>
          <w:rFonts w:eastAsia="仿宋_GB2312"/>
          <w:bCs/>
          <w:sz w:val="32"/>
          <w:szCs w:val="32"/>
        </w:rPr>
      </w:pPr>
    </w:p>
    <w:p w:rsidR="00A75A91" w:rsidRDefault="00A75A91" w:rsidP="00A75A91">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A75A91" w:rsidRDefault="00A75A91" w:rsidP="00A75A91">
      <w:pPr>
        <w:spacing w:line="360" w:lineRule="auto"/>
        <w:rPr>
          <w:rFonts w:eastAsia="仿宋_GB2312"/>
          <w:b/>
          <w:kern w:val="10"/>
          <w:sz w:val="32"/>
          <w:szCs w:val="32"/>
        </w:rPr>
      </w:pPr>
    </w:p>
    <w:p w:rsidR="00A75A91" w:rsidRDefault="00A75A91" w:rsidP="00A75A91">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w:t>
      </w:r>
      <w:r>
        <w:rPr>
          <w:rFonts w:eastAsia="仿宋_GB2312" w:hint="eastAsia"/>
          <w:sz w:val="32"/>
          <w:szCs w:val="32"/>
        </w:rPr>
        <w:t>儋州院区北区</w:t>
      </w:r>
      <w:r>
        <w:rPr>
          <w:rFonts w:eastAsia="仿宋_GB2312" w:hint="eastAsia"/>
          <w:sz w:val="32"/>
          <w:szCs w:val="32"/>
        </w:rPr>
        <w:t>4</w:t>
      </w:r>
      <w:r>
        <w:rPr>
          <w:rFonts w:eastAsia="仿宋_GB2312" w:hint="eastAsia"/>
          <w:sz w:val="32"/>
          <w:szCs w:val="32"/>
        </w:rPr>
        <w:t>栋、</w:t>
      </w:r>
      <w:r>
        <w:rPr>
          <w:rFonts w:eastAsia="仿宋_GB2312" w:hint="eastAsia"/>
          <w:sz w:val="32"/>
          <w:szCs w:val="32"/>
        </w:rPr>
        <w:t>5</w:t>
      </w:r>
      <w:r>
        <w:rPr>
          <w:rFonts w:eastAsia="仿宋_GB2312" w:hint="eastAsia"/>
          <w:sz w:val="32"/>
          <w:szCs w:val="32"/>
        </w:rPr>
        <w:t>栋房屋</w:t>
      </w:r>
      <w:r>
        <w:rPr>
          <w:rFonts w:eastAsia="仿宋_GB2312"/>
          <w:sz w:val="32"/>
          <w:szCs w:val="32"/>
        </w:rPr>
        <w:t>用于经营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A75A91" w:rsidRDefault="00A75A91" w:rsidP="00A75A91">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A75A91" w:rsidRDefault="00A75A91" w:rsidP="00A75A91">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rsidR="00A75A91" w:rsidRDefault="00A75A91" w:rsidP="00A75A91">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A75A91" w:rsidRDefault="00A75A91" w:rsidP="00A75A91">
      <w:pPr>
        <w:spacing w:line="520" w:lineRule="exact"/>
        <w:ind w:firstLineChars="200" w:firstLine="640"/>
        <w:rPr>
          <w:rFonts w:eastAsia="仿宋_GB2312"/>
          <w:sz w:val="32"/>
          <w:szCs w:val="32"/>
        </w:rPr>
      </w:pPr>
    </w:p>
    <w:p w:rsidR="00A75A91" w:rsidRDefault="00A75A91" w:rsidP="00A75A91">
      <w:pPr>
        <w:spacing w:line="520" w:lineRule="exact"/>
        <w:ind w:firstLineChars="200" w:firstLine="640"/>
        <w:rPr>
          <w:rFonts w:eastAsia="仿宋_GB2312"/>
          <w:sz w:val="32"/>
          <w:szCs w:val="32"/>
        </w:rPr>
      </w:pPr>
    </w:p>
    <w:p w:rsidR="00A75A91" w:rsidRDefault="00A75A91" w:rsidP="00A75A91">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A75A91" w:rsidRDefault="00A75A91" w:rsidP="00A75A91">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rsidR="00A75A91" w:rsidRDefault="00A75A91" w:rsidP="00A75A91">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A75A91" w:rsidRDefault="00A75A91" w:rsidP="00A75A91">
      <w:pPr>
        <w:spacing w:line="360" w:lineRule="auto"/>
        <w:rPr>
          <w:rFonts w:eastAsia="仿宋_GB2312"/>
          <w:bCs/>
          <w:kern w:val="10"/>
          <w:sz w:val="32"/>
          <w:szCs w:val="32"/>
        </w:rPr>
      </w:pPr>
    </w:p>
    <w:p w:rsidR="00A75A91" w:rsidRDefault="00A75A91" w:rsidP="00A75A91">
      <w:pPr>
        <w:spacing w:line="360" w:lineRule="auto"/>
        <w:rPr>
          <w:rFonts w:eastAsia="仿宋_GB2312"/>
          <w:bCs/>
          <w:kern w:val="10"/>
          <w:sz w:val="32"/>
          <w:szCs w:val="32"/>
        </w:rPr>
      </w:pPr>
    </w:p>
    <w:p w:rsidR="00A75A91" w:rsidRDefault="00A75A91" w:rsidP="00A75A91">
      <w:pPr>
        <w:spacing w:line="360" w:lineRule="auto"/>
        <w:rPr>
          <w:rFonts w:eastAsia="仿宋_GB2312"/>
          <w:bCs/>
          <w:kern w:val="10"/>
          <w:sz w:val="32"/>
          <w:szCs w:val="32"/>
        </w:rPr>
      </w:pPr>
    </w:p>
    <w:p w:rsidR="00A75A91" w:rsidRDefault="00A75A91" w:rsidP="00A75A91">
      <w:pPr>
        <w:spacing w:line="360" w:lineRule="auto"/>
        <w:rPr>
          <w:rFonts w:eastAsia="仿宋_GB2312"/>
          <w:bCs/>
          <w:kern w:val="10"/>
          <w:sz w:val="32"/>
          <w:szCs w:val="32"/>
        </w:rPr>
      </w:pPr>
    </w:p>
    <w:p w:rsidR="00A75A91" w:rsidRDefault="00A75A91" w:rsidP="00A75A91">
      <w:pPr>
        <w:spacing w:line="360" w:lineRule="auto"/>
        <w:rPr>
          <w:rFonts w:eastAsia="仿宋_GB2312"/>
          <w:bCs/>
          <w:kern w:val="10"/>
          <w:sz w:val="32"/>
          <w:szCs w:val="32"/>
        </w:rPr>
      </w:pPr>
    </w:p>
    <w:p w:rsidR="00A75A91" w:rsidRDefault="00A75A91" w:rsidP="00A75A91">
      <w:pPr>
        <w:spacing w:line="360" w:lineRule="auto"/>
        <w:rPr>
          <w:rFonts w:eastAsia="仿宋_GB2312"/>
          <w:bCs/>
          <w:kern w:val="10"/>
          <w:sz w:val="32"/>
          <w:szCs w:val="32"/>
        </w:rPr>
      </w:pPr>
    </w:p>
    <w:p w:rsidR="00A75A91" w:rsidRDefault="00A75A91" w:rsidP="00A75A91">
      <w:pPr>
        <w:spacing w:line="360" w:lineRule="auto"/>
        <w:rPr>
          <w:rFonts w:eastAsia="仿宋_GB2312"/>
          <w:bCs/>
          <w:kern w:val="10"/>
          <w:sz w:val="32"/>
          <w:szCs w:val="32"/>
        </w:rPr>
      </w:pPr>
    </w:p>
    <w:p w:rsidR="00A75A91" w:rsidRDefault="00A75A91" w:rsidP="00A75A91">
      <w:pPr>
        <w:spacing w:line="360" w:lineRule="auto"/>
        <w:rPr>
          <w:rFonts w:eastAsia="仿宋_GB2312" w:hint="eastAsia"/>
          <w:bCs/>
          <w:kern w:val="10"/>
          <w:sz w:val="32"/>
          <w:szCs w:val="32"/>
        </w:rPr>
      </w:pPr>
      <w:bookmarkStart w:id="4" w:name="_GoBack"/>
      <w:bookmarkEnd w:id="4"/>
    </w:p>
    <w:p w:rsidR="00A75A91" w:rsidRDefault="00A75A91" w:rsidP="00A75A91">
      <w:pPr>
        <w:spacing w:line="360" w:lineRule="auto"/>
        <w:rPr>
          <w:rFonts w:eastAsia="仿宋_GB2312"/>
          <w:bCs/>
          <w:kern w:val="10"/>
          <w:sz w:val="32"/>
          <w:szCs w:val="32"/>
        </w:rPr>
      </w:pPr>
    </w:p>
    <w:p w:rsidR="00A75A91" w:rsidRDefault="00A75A91" w:rsidP="00A75A91">
      <w:pPr>
        <w:spacing w:line="360" w:lineRule="auto"/>
        <w:rPr>
          <w:rFonts w:eastAsia="仿宋_GB2312"/>
          <w:b/>
          <w:kern w:val="10"/>
          <w:sz w:val="32"/>
          <w:szCs w:val="32"/>
        </w:rPr>
      </w:pPr>
      <w:bookmarkStart w:id="5" w:name="_Toc17730_WPSOffice_Level1"/>
      <w:bookmarkStart w:id="6" w:name="_Toc29694_WPSOffice_Level1"/>
      <w:bookmarkEnd w:id="2"/>
      <w:bookmarkEnd w:id="3"/>
      <w:r>
        <w:rPr>
          <w:rFonts w:eastAsia="仿宋_GB2312"/>
          <w:b/>
          <w:kern w:val="10"/>
          <w:sz w:val="32"/>
          <w:szCs w:val="32"/>
        </w:rPr>
        <w:lastRenderedPageBreak/>
        <w:t>格式</w:t>
      </w:r>
      <w:r>
        <w:rPr>
          <w:rFonts w:eastAsia="仿宋_GB2312"/>
          <w:b/>
          <w:kern w:val="10"/>
          <w:sz w:val="32"/>
          <w:szCs w:val="32"/>
        </w:rPr>
        <w:t>3</w:t>
      </w:r>
    </w:p>
    <w:p w:rsidR="00A75A91" w:rsidRDefault="00A75A91" w:rsidP="00A75A91">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5"/>
      <w:bookmarkEnd w:id="6"/>
    </w:p>
    <w:p w:rsidR="00A75A91" w:rsidRDefault="00A75A91" w:rsidP="00A75A91">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A75A91" w:rsidRDefault="00A75A91" w:rsidP="00A75A91">
      <w:pPr>
        <w:spacing w:line="520" w:lineRule="exact"/>
        <w:jc w:val="center"/>
        <w:rPr>
          <w:rFonts w:eastAsia="仿宋_GB2312"/>
          <w:b/>
          <w:sz w:val="32"/>
          <w:szCs w:val="32"/>
        </w:rPr>
      </w:pPr>
    </w:p>
    <w:p w:rsidR="00A75A91" w:rsidRDefault="00A75A91" w:rsidP="00A75A91">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A75A91" w:rsidRDefault="00A75A91" w:rsidP="00A75A91">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A75A91" w:rsidRDefault="00A75A91" w:rsidP="00A75A91">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A75A91" w:rsidRDefault="00A75A91" w:rsidP="00A75A91">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A75A91" w:rsidRDefault="00A75A91" w:rsidP="00A75A91">
      <w:pPr>
        <w:tabs>
          <w:tab w:val="left" w:pos="6300"/>
        </w:tabs>
        <w:snapToGrid w:val="0"/>
        <w:spacing w:line="520" w:lineRule="exact"/>
        <w:ind w:firstLineChars="200" w:firstLine="640"/>
        <w:rPr>
          <w:rFonts w:eastAsia="仿宋_GB2312"/>
          <w:sz w:val="32"/>
          <w:szCs w:val="32"/>
        </w:rPr>
      </w:pPr>
    </w:p>
    <w:p w:rsidR="00A75A91" w:rsidRDefault="00A75A91" w:rsidP="00A75A91">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w:t>
      </w:r>
      <w:r>
        <w:rPr>
          <w:rFonts w:eastAsia="仿宋_GB2312" w:hint="eastAsia"/>
          <w:sz w:val="32"/>
          <w:szCs w:val="32"/>
        </w:rPr>
        <w:t>儋州院区北区</w:t>
      </w:r>
      <w:r>
        <w:rPr>
          <w:rFonts w:eastAsia="仿宋_GB2312" w:hint="eastAsia"/>
          <w:sz w:val="32"/>
          <w:szCs w:val="32"/>
        </w:rPr>
        <w:t>4</w:t>
      </w:r>
      <w:r>
        <w:rPr>
          <w:rFonts w:eastAsia="仿宋_GB2312" w:hint="eastAsia"/>
          <w:sz w:val="32"/>
          <w:szCs w:val="32"/>
        </w:rPr>
        <w:t>栋、</w:t>
      </w:r>
      <w:r>
        <w:rPr>
          <w:rFonts w:eastAsia="仿宋_GB2312" w:hint="eastAsia"/>
          <w:sz w:val="32"/>
          <w:szCs w:val="32"/>
        </w:rPr>
        <w:t>5</w:t>
      </w:r>
      <w:r>
        <w:rPr>
          <w:rFonts w:eastAsia="仿宋_GB2312" w:hint="eastAsia"/>
          <w:sz w:val="32"/>
          <w:szCs w:val="32"/>
        </w:rPr>
        <w:t>栋房屋</w:t>
      </w:r>
      <w:r>
        <w:rPr>
          <w:rFonts w:eastAsia="仿宋_GB2312"/>
          <w:sz w:val="32"/>
          <w:szCs w:val="32"/>
        </w:rPr>
        <w:t>项目</w:t>
      </w:r>
      <w:r>
        <w:rPr>
          <w:rFonts w:eastAsia="仿宋_GB2312" w:hint="eastAsia"/>
          <w:sz w:val="32"/>
          <w:szCs w:val="32"/>
        </w:rPr>
        <w:t>招商</w:t>
      </w:r>
      <w:r>
        <w:rPr>
          <w:rFonts w:eastAsia="仿宋_GB2312"/>
          <w:sz w:val="32"/>
          <w:szCs w:val="32"/>
        </w:rPr>
        <w:t>，受托人有权在该投标活动中，以我单位的名义签署投标文件，向评审小组及招商方澄清、解释指标文件中的疑问等事项。</w:t>
      </w:r>
    </w:p>
    <w:p w:rsidR="00A75A91" w:rsidRDefault="00A75A91" w:rsidP="00A75A91">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A75A91" w:rsidRDefault="00A75A91" w:rsidP="00A75A91">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A75A91" w:rsidRDefault="00A75A91" w:rsidP="00A75A91">
      <w:pPr>
        <w:snapToGrid w:val="0"/>
        <w:spacing w:line="520" w:lineRule="exact"/>
        <w:ind w:firstLineChars="200" w:firstLine="640"/>
        <w:rPr>
          <w:rFonts w:eastAsia="仿宋_GB2312"/>
          <w:sz w:val="32"/>
          <w:szCs w:val="32"/>
        </w:rPr>
      </w:pPr>
    </w:p>
    <w:p w:rsidR="00A75A91" w:rsidRDefault="00A75A91" w:rsidP="00A75A91">
      <w:pPr>
        <w:snapToGrid w:val="0"/>
        <w:spacing w:line="520" w:lineRule="exact"/>
        <w:ind w:firstLineChars="200" w:firstLine="640"/>
        <w:rPr>
          <w:rFonts w:eastAsia="仿宋_GB2312"/>
          <w:sz w:val="32"/>
          <w:szCs w:val="32"/>
        </w:rPr>
      </w:pPr>
    </w:p>
    <w:p w:rsidR="00A75A91" w:rsidRDefault="00A75A91" w:rsidP="00A75A91">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A75A91" w:rsidRDefault="00A75A91" w:rsidP="00A75A91">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A75A91" w:rsidRDefault="00A75A91" w:rsidP="00A75A91">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A75A91" w:rsidRDefault="00A75A91" w:rsidP="00A75A91">
      <w:pPr>
        <w:snapToGrid w:val="0"/>
        <w:spacing w:line="520" w:lineRule="exact"/>
        <w:rPr>
          <w:sz w:val="28"/>
          <w:szCs w:val="28"/>
        </w:rPr>
      </w:pPr>
    </w:p>
    <w:p w:rsidR="00A75A91" w:rsidRDefault="00A75A91" w:rsidP="00A75A91">
      <w:pPr>
        <w:snapToGrid w:val="0"/>
        <w:spacing w:line="520" w:lineRule="exact"/>
        <w:rPr>
          <w:sz w:val="28"/>
          <w:szCs w:val="28"/>
        </w:rPr>
      </w:pPr>
    </w:p>
    <w:p w:rsidR="00A75A91" w:rsidRDefault="00A75A91" w:rsidP="00A75A91">
      <w:pPr>
        <w:snapToGrid w:val="0"/>
        <w:spacing w:line="520" w:lineRule="exact"/>
        <w:rPr>
          <w:sz w:val="28"/>
          <w:szCs w:val="28"/>
        </w:rPr>
      </w:pPr>
    </w:p>
    <w:p w:rsidR="00D53075" w:rsidRDefault="00D53075"/>
    <w:sectPr w:rsidR="00D530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14" w:rsidRDefault="00D52614" w:rsidP="00A75A91">
      <w:r>
        <w:separator/>
      </w:r>
    </w:p>
  </w:endnote>
  <w:endnote w:type="continuationSeparator" w:id="0">
    <w:p w:rsidR="00D52614" w:rsidRDefault="00D52614" w:rsidP="00A7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14" w:rsidRDefault="00D52614" w:rsidP="00A75A91">
      <w:r>
        <w:separator/>
      </w:r>
    </w:p>
  </w:footnote>
  <w:footnote w:type="continuationSeparator" w:id="0">
    <w:p w:rsidR="00D52614" w:rsidRDefault="00D52614" w:rsidP="00A75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22"/>
    <w:rsid w:val="00805322"/>
    <w:rsid w:val="00A75A91"/>
    <w:rsid w:val="00D52614"/>
    <w:rsid w:val="00D53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63B1EF-824E-4415-B7DF-55387A18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A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5A91"/>
    <w:rPr>
      <w:sz w:val="18"/>
      <w:szCs w:val="18"/>
    </w:rPr>
  </w:style>
  <w:style w:type="paragraph" w:styleId="a4">
    <w:name w:val="footer"/>
    <w:basedOn w:val="a"/>
    <w:link w:val="Char0"/>
    <w:uiPriority w:val="99"/>
    <w:unhideWhenUsed/>
    <w:rsid w:val="00A75A91"/>
    <w:pPr>
      <w:tabs>
        <w:tab w:val="center" w:pos="4153"/>
        <w:tab w:val="right" w:pos="8306"/>
      </w:tabs>
      <w:snapToGrid w:val="0"/>
      <w:jc w:val="left"/>
    </w:pPr>
    <w:rPr>
      <w:sz w:val="18"/>
      <w:szCs w:val="18"/>
    </w:rPr>
  </w:style>
  <w:style w:type="character" w:customStyle="1" w:styleId="Char0">
    <w:name w:val="页脚 Char"/>
    <w:basedOn w:val="a0"/>
    <w:link w:val="a4"/>
    <w:uiPriority w:val="99"/>
    <w:rsid w:val="00A75A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804</Characters>
  <Application>Microsoft Office Word</Application>
  <DocSecurity>0</DocSecurity>
  <Lines>6</Lines>
  <Paragraphs>1</Paragraphs>
  <ScaleCrop>false</ScaleCrop>
  <Company>微软中国</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2021-01-08T07:05:00Z</dcterms:created>
  <dcterms:modified xsi:type="dcterms:W3CDTF">2021-01-08T07:05:00Z</dcterms:modified>
</cp:coreProperties>
</file>