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1D" w:rsidRPr="00FB46A7" w:rsidRDefault="00713F1D" w:rsidP="00713F1D">
      <w:pPr>
        <w:spacing w:line="480" w:lineRule="auto"/>
        <w:rPr>
          <w:rFonts w:ascii="仿宋" w:eastAsia="仿宋" w:hAnsi="仿宋" w:hint="eastAsia"/>
          <w:b/>
          <w:kern w:val="0"/>
          <w:sz w:val="32"/>
          <w:szCs w:val="32"/>
        </w:rPr>
      </w:pPr>
      <w:r w:rsidRPr="00FB46A7">
        <w:rPr>
          <w:rFonts w:ascii="仿宋" w:eastAsia="仿宋" w:hAnsi="仿宋" w:hint="eastAsia"/>
          <w:b/>
          <w:kern w:val="0"/>
          <w:sz w:val="32"/>
          <w:szCs w:val="32"/>
        </w:rPr>
        <w:t>附件1：</w:t>
      </w:r>
    </w:p>
    <w:p w:rsidR="00713F1D" w:rsidRDefault="00713F1D" w:rsidP="00713F1D">
      <w:pPr>
        <w:spacing w:line="520" w:lineRule="exact"/>
        <w:jc w:val="center"/>
        <w:rPr>
          <w:rFonts w:ascii="宋体" w:hAnsi="宋体" w:hint="eastAsia"/>
          <w:b/>
          <w:bCs/>
          <w:kern w:val="0"/>
          <w:sz w:val="36"/>
          <w:szCs w:val="36"/>
        </w:rPr>
      </w:pPr>
    </w:p>
    <w:p w:rsidR="00713F1D" w:rsidRPr="00FB46A7" w:rsidRDefault="00713F1D" w:rsidP="00713F1D">
      <w:pPr>
        <w:spacing w:line="52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FB46A7">
        <w:rPr>
          <w:rFonts w:ascii="方正小标宋简体" w:eastAsia="方正小标宋简体" w:hAnsi="宋体"/>
          <w:sz w:val="32"/>
          <w:szCs w:val="32"/>
        </w:rPr>
        <w:t>香料饮料研究所各作物研究中心简介</w:t>
      </w:r>
    </w:p>
    <w:p w:rsidR="00713F1D" w:rsidRPr="00131209" w:rsidRDefault="00713F1D" w:rsidP="00713F1D">
      <w:pPr>
        <w:spacing w:line="520" w:lineRule="exact"/>
        <w:jc w:val="center"/>
        <w:rPr>
          <w:rFonts w:ascii="宋体" w:hAnsi="宋体" w:hint="eastAsia"/>
          <w:b/>
          <w:bCs/>
          <w:kern w:val="0"/>
          <w:sz w:val="36"/>
          <w:szCs w:val="36"/>
        </w:rPr>
      </w:pPr>
    </w:p>
    <w:p w:rsidR="00713F1D" w:rsidRPr="00131209" w:rsidRDefault="00713F1D" w:rsidP="00713F1D">
      <w:pPr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 w:rsidRPr="00131209">
        <w:rPr>
          <w:rFonts w:ascii="仿宋_GB2312" w:eastAsia="仿宋_GB2312" w:hint="eastAsia"/>
          <w:kern w:val="0"/>
          <w:sz w:val="32"/>
          <w:szCs w:val="32"/>
        </w:rPr>
        <w:t>立足我所热带香料饮料作物、热带木本粮食作物和热带功能性植物3大作物领域，设立7个作物研究中心。以热带香料饮料作物为重点，开展全产业</w:t>
      </w:r>
      <w:proofErr w:type="gramStart"/>
      <w:r w:rsidRPr="00131209">
        <w:rPr>
          <w:rFonts w:ascii="仿宋_GB2312" w:eastAsia="仿宋_GB2312" w:hint="eastAsia"/>
          <w:kern w:val="0"/>
          <w:sz w:val="32"/>
          <w:szCs w:val="32"/>
        </w:rPr>
        <w:t>链重大</w:t>
      </w:r>
      <w:proofErr w:type="gramEnd"/>
      <w:r w:rsidRPr="00131209">
        <w:rPr>
          <w:rFonts w:ascii="仿宋_GB2312" w:eastAsia="仿宋_GB2312" w:hint="eastAsia"/>
          <w:kern w:val="0"/>
          <w:sz w:val="32"/>
          <w:szCs w:val="32"/>
        </w:rPr>
        <w:t>问题和共性关键技术研究，在抗</w:t>
      </w:r>
      <w:proofErr w:type="gramStart"/>
      <w:r w:rsidRPr="00131209">
        <w:rPr>
          <w:rFonts w:ascii="仿宋_GB2312" w:eastAsia="仿宋_GB2312" w:hint="eastAsia"/>
          <w:kern w:val="0"/>
          <w:sz w:val="32"/>
          <w:szCs w:val="32"/>
        </w:rPr>
        <w:t>逆品种</w:t>
      </w:r>
      <w:proofErr w:type="gramEnd"/>
      <w:r w:rsidRPr="00131209">
        <w:rPr>
          <w:rFonts w:ascii="仿宋_GB2312" w:eastAsia="仿宋_GB2312" w:hint="eastAsia"/>
          <w:kern w:val="0"/>
          <w:sz w:val="32"/>
          <w:szCs w:val="32"/>
        </w:rPr>
        <w:t>选育、节本增效栽培、病虫害绿色防控和产品精深加工等方面取得突破；以热带木本粮食和功能性植物为拓展，适度开展资源收集评价、产品加工和综合利用研究。</w:t>
      </w:r>
    </w:p>
    <w:p w:rsidR="00713F1D" w:rsidRPr="00FB46A7" w:rsidRDefault="00713F1D" w:rsidP="00713F1D">
      <w:pPr>
        <w:spacing w:line="560" w:lineRule="exact"/>
        <w:ind w:firstLineChars="200" w:firstLine="643"/>
        <w:rPr>
          <w:rFonts w:ascii="黑体" w:eastAsia="黑体" w:hAnsi="黑体" w:hint="eastAsia"/>
          <w:b/>
          <w:kern w:val="0"/>
          <w:sz w:val="32"/>
          <w:szCs w:val="32"/>
        </w:rPr>
      </w:pPr>
      <w:r w:rsidRPr="00FB46A7">
        <w:rPr>
          <w:rFonts w:ascii="黑体" w:eastAsia="黑体" w:hAnsi="黑体" w:hint="eastAsia"/>
          <w:b/>
          <w:kern w:val="0"/>
          <w:sz w:val="32"/>
          <w:szCs w:val="32"/>
        </w:rPr>
        <w:t>一、香草兰研究中心</w:t>
      </w:r>
    </w:p>
    <w:p w:rsidR="00713F1D" w:rsidRPr="00131209" w:rsidRDefault="00713F1D" w:rsidP="00713F1D">
      <w:pPr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</w:pPr>
      <w:r w:rsidRPr="00131209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围绕</w:t>
      </w:r>
      <w:proofErr w:type="gramStart"/>
      <w:r w:rsidRPr="00131209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香草兰全产业</w:t>
      </w:r>
      <w:proofErr w:type="gramEnd"/>
      <w:r w:rsidRPr="00131209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链，系统开展优良种苗繁育、节本高效栽培、病虫害绿色防控和提质增效加工等方面研究，为产业健康持续发展提供科技支撑。（1）成花诱导分子机制与调控机理、重要功能基因的克隆，健康种苗工厂化繁育技术研发；（2）林下复合栽培、水肥一体化等节本高效栽培和连作障碍消减关键技术研发；（3）香草兰疫病、香草</w:t>
      </w:r>
      <w:proofErr w:type="gramStart"/>
      <w:r w:rsidRPr="00131209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兰拟小</w:t>
      </w:r>
      <w:proofErr w:type="gramEnd"/>
      <w:r w:rsidRPr="00131209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黄卷蛾等主要病虫害的种类鉴定、发生流行规律、致病（成灾）机理及绿色防控技术研究；（4）贮藏保鲜加工原理与提质增效关键技术研究及配套设备研发，开发高值化加工产品，促进产品升级换代；（5）建设作物试验示范基地，开展科技推广与服务“三农”。</w:t>
      </w:r>
    </w:p>
    <w:p w:rsidR="00713F1D" w:rsidRPr="00FB46A7" w:rsidRDefault="00713F1D" w:rsidP="00713F1D">
      <w:pPr>
        <w:spacing w:line="560" w:lineRule="exact"/>
        <w:ind w:firstLineChars="200" w:firstLine="643"/>
        <w:rPr>
          <w:rFonts w:ascii="黑体" w:eastAsia="黑体" w:hAnsi="黑体" w:hint="eastAsia"/>
          <w:b/>
          <w:kern w:val="0"/>
          <w:sz w:val="32"/>
          <w:szCs w:val="32"/>
        </w:rPr>
      </w:pPr>
      <w:r w:rsidRPr="00FB46A7">
        <w:rPr>
          <w:rFonts w:ascii="黑体" w:eastAsia="黑体" w:hAnsi="黑体" w:hint="eastAsia"/>
          <w:b/>
          <w:kern w:val="0"/>
          <w:sz w:val="32"/>
          <w:szCs w:val="32"/>
        </w:rPr>
        <w:t>二、胡椒研究中心</w:t>
      </w:r>
    </w:p>
    <w:p w:rsidR="00713F1D" w:rsidRPr="00131209" w:rsidRDefault="00713F1D" w:rsidP="00713F1D">
      <w:pPr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 w:rsidRPr="00131209">
        <w:rPr>
          <w:rFonts w:ascii="仿宋_GB2312" w:eastAsia="仿宋_GB2312" w:hint="eastAsia"/>
          <w:kern w:val="0"/>
          <w:sz w:val="32"/>
          <w:szCs w:val="32"/>
        </w:rPr>
        <w:t>围绕胡椒全产业链，系统开展种质资源引进和培育技术、</w:t>
      </w:r>
      <w:r w:rsidRPr="00131209">
        <w:rPr>
          <w:rFonts w:ascii="仿宋_GB2312" w:eastAsia="仿宋_GB2312" w:hint="eastAsia"/>
          <w:kern w:val="0"/>
          <w:sz w:val="32"/>
          <w:szCs w:val="32"/>
        </w:rPr>
        <w:lastRenderedPageBreak/>
        <w:t>高产高效栽培模式及技术、病虫害防控技术及产品加工技术等方面研究，为产业健康持续发展提供科技支撑。（1）种质资源创新利用与高产抗病品种选育，解决品种单一，抗风险能力差等问题；（2）连作障碍形成机制及消减技术研究，解决长期连续种植后连作障碍逐步显现等问题；（3）</w:t>
      </w:r>
      <w:proofErr w:type="gramStart"/>
      <w:r w:rsidRPr="00131209">
        <w:rPr>
          <w:rFonts w:ascii="仿宋_GB2312" w:eastAsia="仿宋_GB2312" w:hint="eastAsia"/>
          <w:kern w:val="0"/>
          <w:sz w:val="32"/>
          <w:szCs w:val="32"/>
        </w:rPr>
        <w:t>种苗快</w:t>
      </w:r>
      <w:proofErr w:type="gramEnd"/>
      <w:r w:rsidRPr="00131209">
        <w:rPr>
          <w:rFonts w:ascii="仿宋_GB2312" w:eastAsia="仿宋_GB2312" w:hint="eastAsia"/>
          <w:kern w:val="0"/>
          <w:sz w:val="32"/>
          <w:szCs w:val="32"/>
        </w:rPr>
        <w:t>繁、水肥一体智能化、宽窄行种植机械施肥技术研究与应用，实现节本增效；（4）胡椒瘟病、细菌性叶斑病及根结线虫等主要病虫害防控关键技术研究，实现绿色高效防控；（5）产地连续机械化加工技术、节能干燥技术、风味调整技术、配套设备与新产品、质量标准等研究，实现产地清洁高效与标准化生产；（6）建设作物试验示范基地，开展科技推广与服务“三农”。</w:t>
      </w:r>
    </w:p>
    <w:p w:rsidR="00713F1D" w:rsidRPr="00FB46A7" w:rsidRDefault="00713F1D" w:rsidP="00713F1D">
      <w:pPr>
        <w:spacing w:line="560" w:lineRule="exact"/>
        <w:ind w:firstLineChars="200" w:firstLine="643"/>
        <w:rPr>
          <w:rFonts w:ascii="黑体" w:eastAsia="黑体" w:hAnsi="黑体" w:hint="eastAsia"/>
          <w:b/>
          <w:kern w:val="0"/>
          <w:sz w:val="32"/>
          <w:szCs w:val="32"/>
        </w:rPr>
      </w:pPr>
      <w:r w:rsidRPr="00FB46A7">
        <w:rPr>
          <w:rFonts w:ascii="黑体" w:eastAsia="黑体" w:hAnsi="黑体" w:hint="eastAsia"/>
          <w:b/>
          <w:kern w:val="0"/>
          <w:sz w:val="32"/>
          <w:szCs w:val="32"/>
        </w:rPr>
        <w:t>三、咖啡研究中心</w:t>
      </w:r>
    </w:p>
    <w:p w:rsidR="00713F1D" w:rsidRPr="00131209" w:rsidRDefault="00713F1D" w:rsidP="00713F1D">
      <w:pPr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 w:rsidRPr="00131209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围绕咖啡全产业链，系统开展优良品种选育、种苗繁育、节本高效栽培、病虫害绿色防控和产品加工及副产物综合利用等方面研究，为产业健康持续发展提供科技支撑。（1）常规育种和生物技术育种研究，选育高产、优质、抗逆等优良新品种，配套研发种苗繁育技术；（2）林下复合栽培、水肥一体化、减肥增效和连作障碍消减等关键技术研究，研发高效、节本、标准化栽培技术；（3）咖啡锈病、咖啡枝小蠹、咖啡天牛等主要病虫害防控关键技术研究，实现绿色高效防控；（4）产地加工、产品质量控制与品质评价和加工副产物综合利用研究；（5）建设作物试验示范基地，开展科技推广与服务“三农”。</w:t>
      </w:r>
    </w:p>
    <w:p w:rsidR="00713F1D" w:rsidRPr="00FB46A7" w:rsidRDefault="00713F1D" w:rsidP="00713F1D">
      <w:pPr>
        <w:spacing w:line="560" w:lineRule="exact"/>
        <w:ind w:firstLineChars="200" w:firstLine="643"/>
        <w:rPr>
          <w:rFonts w:ascii="黑体" w:eastAsia="黑体" w:hAnsi="黑体" w:hint="eastAsia"/>
          <w:b/>
          <w:kern w:val="0"/>
          <w:sz w:val="32"/>
          <w:szCs w:val="32"/>
        </w:rPr>
      </w:pPr>
      <w:r w:rsidRPr="00FB46A7">
        <w:rPr>
          <w:rFonts w:ascii="黑体" w:eastAsia="黑体" w:hAnsi="黑体" w:hint="eastAsia"/>
          <w:b/>
          <w:kern w:val="0"/>
          <w:sz w:val="32"/>
          <w:szCs w:val="32"/>
        </w:rPr>
        <w:lastRenderedPageBreak/>
        <w:t>四、可可研究中心</w:t>
      </w:r>
    </w:p>
    <w:p w:rsidR="00713F1D" w:rsidRPr="00131209" w:rsidRDefault="00713F1D" w:rsidP="00713F1D">
      <w:pPr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 w:rsidRPr="00131209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围绕可可全产业链，系统开展境内外优异资源引进、优良品种选育、种苗繁育、节本高效栽培、病虫害绿色防控和产品加工及功能性产品研发等方面研究，打造可可优势产业带，为产业规模不断扩大提供科技支撑。（1）收集引进国内外可可种质资源，利用系统选育和人工杂交进行种质创制，选育高产、优质、抗逆等优良新品种，配套研发种苗繁育技术；（2）复合栽培模式、减肥增效技术、主要病虫害发生规律及防控技术研究，研发高效栽培管理模式；（3）产地初加工、加工副产物综合利用研究以及健康功能食品开发；（4）建设作物试验示范基地，开展科技推广与服务“三农”。</w:t>
      </w:r>
    </w:p>
    <w:p w:rsidR="00713F1D" w:rsidRPr="00FB46A7" w:rsidRDefault="00713F1D" w:rsidP="00713F1D">
      <w:pPr>
        <w:spacing w:line="560" w:lineRule="exact"/>
        <w:ind w:firstLineChars="200" w:firstLine="643"/>
        <w:rPr>
          <w:rFonts w:ascii="黑体" w:eastAsia="黑体" w:hAnsi="黑体" w:hint="eastAsia"/>
          <w:b/>
          <w:kern w:val="0"/>
          <w:sz w:val="32"/>
          <w:szCs w:val="32"/>
        </w:rPr>
      </w:pPr>
      <w:r w:rsidRPr="00FB46A7">
        <w:rPr>
          <w:rFonts w:ascii="黑体" w:eastAsia="黑体" w:hAnsi="黑体" w:hint="eastAsia"/>
          <w:b/>
          <w:kern w:val="0"/>
          <w:sz w:val="32"/>
          <w:szCs w:val="32"/>
        </w:rPr>
        <w:t>五、特色茶研究中心</w:t>
      </w:r>
    </w:p>
    <w:p w:rsidR="00713F1D" w:rsidRPr="00131209" w:rsidRDefault="00713F1D" w:rsidP="00713F1D">
      <w:pPr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 w:rsidRPr="00131209">
        <w:rPr>
          <w:rFonts w:ascii="仿宋_GB2312" w:eastAsia="仿宋_GB2312" w:hint="eastAsia"/>
          <w:kern w:val="0"/>
          <w:sz w:val="32"/>
          <w:szCs w:val="32"/>
        </w:rPr>
        <w:t>围绕苦丁茶、鹧鸪茶、</w:t>
      </w:r>
      <w:proofErr w:type="gramStart"/>
      <w:r w:rsidRPr="00131209">
        <w:rPr>
          <w:rFonts w:ascii="仿宋_GB2312" w:eastAsia="仿宋_GB2312" w:hint="eastAsia"/>
          <w:kern w:val="0"/>
          <w:sz w:val="32"/>
          <w:szCs w:val="32"/>
        </w:rPr>
        <w:t>糯米香</w:t>
      </w:r>
      <w:proofErr w:type="gramEnd"/>
      <w:r w:rsidRPr="00131209">
        <w:rPr>
          <w:rFonts w:ascii="仿宋_GB2312" w:eastAsia="仿宋_GB2312" w:hint="eastAsia"/>
          <w:kern w:val="0"/>
          <w:sz w:val="32"/>
          <w:szCs w:val="32"/>
        </w:rPr>
        <w:t>等热带特色茶作物，重点开展优异资源筛选利用、高产高效栽培、初加工工艺升级改造、功能性成分活性等研究，为地方特色经济作物产业的发展提供科技支撑。（1）种质资源收集评价，优良新品种选育并配套种苗繁育技术；（2）高产优质的构成因子、生理生化基础和影响因素研究，总结形成特色茶的高效栽培技术和模式；（3）传统加工工艺改进，拼配茶、复配茶等加工工艺研究，以及功能性成分提取分离鉴定研究；（4）建设作物试验示范基地，开展科技推广与服务“三农”。</w:t>
      </w:r>
    </w:p>
    <w:p w:rsidR="00713F1D" w:rsidRPr="00FB46A7" w:rsidRDefault="00713F1D" w:rsidP="00713F1D">
      <w:pPr>
        <w:spacing w:line="560" w:lineRule="exact"/>
        <w:ind w:firstLineChars="200" w:firstLine="643"/>
        <w:rPr>
          <w:rFonts w:ascii="黑体" w:eastAsia="黑体" w:hAnsi="黑体" w:hint="eastAsia"/>
          <w:b/>
          <w:kern w:val="0"/>
          <w:sz w:val="32"/>
          <w:szCs w:val="32"/>
        </w:rPr>
      </w:pPr>
      <w:r w:rsidRPr="00FB46A7">
        <w:rPr>
          <w:rFonts w:ascii="黑体" w:eastAsia="黑体" w:hAnsi="黑体" w:hint="eastAsia"/>
          <w:b/>
          <w:kern w:val="0"/>
          <w:sz w:val="32"/>
          <w:szCs w:val="32"/>
        </w:rPr>
        <w:t>六、特色香料研究中心</w:t>
      </w:r>
    </w:p>
    <w:p w:rsidR="00713F1D" w:rsidRPr="00131209" w:rsidRDefault="00713F1D" w:rsidP="00713F1D">
      <w:pPr>
        <w:spacing w:line="560" w:lineRule="exact"/>
        <w:ind w:firstLine="640"/>
        <w:rPr>
          <w:rFonts w:ascii="仿宋_GB2312" w:eastAsia="仿宋_GB2312" w:hint="eastAsia"/>
          <w:kern w:val="0"/>
          <w:sz w:val="32"/>
          <w:szCs w:val="32"/>
        </w:rPr>
      </w:pPr>
      <w:r w:rsidRPr="00131209">
        <w:rPr>
          <w:rFonts w:ascii="仿宋_GB2312" w:eastAsia="仿宋_GB2312" w:hint="eastAsia"/>
          <w:kern w:val="0"/>
          <w:sz w:val="32"/>
          <w:szCs w:val="32"/>
        </w:rPr>
        <w:t>围绕肉桂、八角、依兰、丁香、草果等热带特色香料作物，重点开展种质资源收集评价、复合种植、产地初加工工</w:t>
      </w:r>
      <w:r w:rsidRPr="00131209">
        <w:rPr>
          <w:rFonts w:ascii="仿宋_GB2312" w:eastAsia="仿宋_GB2312" w:hint="eastAsia"/>
          <w:kern w:val="0"/>
          <w:sz w:val="32"/>
          <w:szCs w:val="32"/>
        </w:rPr>
        <w:lastRenderedPageBreak/>
        <w:t>艺升级改造、组分相互作用、目标产物分离与鉴定等产业链前端和后端研究。（1）收集引进种质资源，筛选高产、优质、抗逆等优良新品种，并配套研发种苗繁育技术；（2）经济林下复合栽培模式、主要病虫害发生规律及防控技术研究，研发高效栽培管理模式；（3）产地初加工和精深加工关键技术研究，研发复合调味料、精油、香水等高附加值新产品；（4）建设作物试验示范基地，开展科技推广与服务“三农”。</w:t>
      </w:r>
    </w:p>
    <w:p w:rsidR="00713F1D" w:rsidRPr="00FB46A7" w:rsidRDefault="00713F1D" w:rsidP="00713F1D">
      <w:pPr>
        <w:spacing w:line="560" w:lineRule="exact"/>
        <w:ind w:firstLineChars="200" w:firstLine="643"/>
        <w:rPr>
          <w:rFonts w:ascii="黑体" w:eastAsia="黑体" w:hAnsi="黑体" w:hint="eastAsia"/>
          <w:b/>
          <w:kern w:val="0"/>
          <w:sz w:val="32"/>
          <w:szCs w:val="32"/>
        </w:rPr>
      </w:pPr>
      <w:r w:rsidRPr="00FB46A7">
        <w:rPr>
          <w:rFonts w:ascii="黑体" w:eastAsia="黑体" w:hAnsi="黑体" w:hint="eastAsia"/>
          <w:b/>
          <w:kern w:val="0"/>
          <w:sz w:val="32"/>
          <w:szCs w:val="32"/>
        </w:rPr>
        <w:t>七、热带木本粮食作物研究中心</w:t>
      </w:r>
    </w:p>
    <w:p w:rsidR="00713F1D" w:rsidRPr="00131209" w:rsidRDefault="00713F1D" w:rsidP="00713F1D">
      <w:pPr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 w:rsidRPr="00131209">
        <w:rPr>
          <w:rFonts w:ascii="仿宋_GB2312" w:eastAsia="仿宋_GB2312" w:hAnsi="仿宋" w:hint="eastAsia"/>
          <w:kern w:val="0"/>
          <w:sz w:val="32"/>
          <w:szCs w:val="32"/>
        </w:rPr>
        <w:t>以菠萝蜜、面</w:t>
      </w:r>
      <w:proofErr w:type="gramStart"/>
      <w:r w:rsidRPr="00131209">
        <w:rPr>
          <w:rFonts w:ascii="仿宋_GB2312" w:eastAsia="仿宋_GB2312" w:hAnsi="仿宋" w:hint="eastAsia"/>
          <w:kern w:val="0"/>
          <w:sz w:val="32"/>
          <w:szCs w:val="32"/>
        </w:rPr>
        <w:t>包果和尖蜜拉</w:t>
      </w:r>
      <w:proofErr w:type="gramEnd"/>
      <w:r w:rsidRPr="00131209">
        <w:rPr>
          <w:rFonts w:ascii="仿宋_GB2312" w:eastAsia="仿宋_GB2312" w:hAnsi="仿宋" w:hint="eastAsia"/>
          <w:kern w:val="0"/>
          <w:sz w:val="32"/>
          <w:szCs w:val="32"/>
        </w:rPr>
        <w:t>等作物为重点，兼顾特色香蕉、柠檬、蛋黄果等其他作物，系统开展种质资源收集保存与鉴定评价、品种选育、高效栽培及病虫害综合防控技术、产品加工与综合利用等研究。（</w:t>
      </w:r>
      <w:r w:rsidRPr="00131209">
        <w:rPr>
          <w:rFonts w:ascii="仿宋_GB2312" w:eastAsia="仿宋_GB2312" w:hint="eastAsia"/>
          <w:kern w:val="0"/>
          <w:sz w:val="32"/>
          <w:szCs w:val="32"/>
        </w:rPr>
        <w:t>1</w:t>
      </w:r>
      <w:r w:rsidRPr="00131209">
        <w:rPr>
          <w:rFonts w:ascii="仿宋_GB2312" w:eastAsia="仿宋_GB2312" w:hAnsi="仿宋" w:hint="eastAsia"/>
          <w:kern w:val="0"/>
          <w:sz w:val="32"/>
          <w:szCs w:val="32"/>
        </w:rPr>
        <w:t>）收集引进种质资源，建立种质保存基地，选育高产、优质和抗逆等优良新品种，配套研发种苗繁育技术；（</w:t>
      </w:r>
      <w:r w:rsidRPr="00131209">
        <w:rPr>
          <w:rFonts w:ascii="仿宋_GB2312" w:eastAsia="仿宋_GB2312" w:hint="eastAsia"/>
          <w:kern w:val="0"/>
          <w:sz w:val="32"/>
          <w:szCs w:val="32"/>
        </w:rPr>
        <w:t>2</w:t>
      </w:r>
      <w:r w:rsidRPr="00131209">
        <w:rPr>
          <w:rFonts w:ascii="仿宋_GB2312" w:eastAsia="仿宋_GB2312" w:hAnsi="仿宋" w:hint="eastAsia"/>
          <w:kern w:val="0"/>
          <w:sz w:val="32"/>
          <w:szCs w:val="32"/>
        </w:rPr>
        <w:t>）高效栽培、营养诊断、减肥增效以及主要病虫害绿色防控技术研究，形成配套栽培技术；（</w:t>
      </w:r>
      <w:r w:rsidRPr="00131209">
        <w:rPr>
          <w:rFonts w:ascii="仿宋_GB2312" w:eastAsia="仿宋_GB2312" w:hint="eastAsia"/>
          <w:kern w:val="0"/>
          <w:sz w:val="32"/>
          <w:szCs w:val="32"/>
        </w:rPr>
        <w:t>3</w:t>
      </w:r>
      <w:r w:rsidRPr="00131209">
        <w:rPr>
          <w:rFonts w:ascii="仿宋_GB2312" w:eastAsia="仿宋_GB2312" w:hAnsi="仿宋" w:hint="eastAsia"/>
          <w:kern w:val="0"/>
          <w:sz w:val="32"/>
          <w:szCs w:val="32"/>
        </w:rPr>
        <w:t>）果实保鲜与加工、功能性成分研究及新产品研发等研究，提高产品附加值，延伸产业链；（</w:t>
      </w:r>
      <w:r w:rsidRPr="00131209">
        <w:rPr>
          <w:rFonts w:ascii="仿宋_GB2312" w:eastAsia="仿宋_GB2312" w:hint="eastAsia"/>
          <w:kern w:val="0"/>
          <w:sz w:val="32"/>
          <w:szCs w:val="32"/>
        </w:rPr>
        <w:t>4</w:t>
      </w:r>
      <w:r w:rsidRPr="00131209">
        <w:rPr>
          <w:rFonts w:ascii="仿宋_GB2312" w:eastAsia="仿宋_GB2312" w:hAnsi="仿宋" w:hint="eastAsia"/>
          <w:kern w:val="0"/>
          <w:sz w:val="32"/>
          <w:szCs w:val="32"/>
        </w:rPr>
        <w:t>）建设作物试验示范基地，开展科技推广与服务</w:t>
      </w:r>
      <w:r w:rsidRPr="00131209">
        <w:rPr>
          <w:rFonts w:ascii="仿宋_GB2312" w:eastAsia="仿宋_GB2312" w:hint="eastAsia"/>
          <w:kern w:val="0"/>
          <w:sz w:val="32"/>
          <w:szCs w:val="32"/>
        </w:rPr>
        <w:t>“</w:t>
      </w:r>
      <w:r w:rsidRPr="00131209">
        <w:rPr>
          <w:rFonts w:ascii="仿宋_GB2312" w:eastAsia="仿宋_GB2312" w:hAnsi="仿宋" w:hint="eastAsia"/>
          <w:kern w:val="0"/>
          <w:sz w:val="32"/>
          <w:szCs w:val="32"/>
        </w:rPr>
        <w:t>三农</w:t>
      </w:r>
      <w:r w:rsidRPr="00131209">
        <w:rPr>
          <w:rFonts w:ascii="仿宋_GB2312" w:eastAsia="仿宋_GB2312" w:hint="eastAsia"/>
          <w:kern w:val="0"/>
          <w:sz w:val="32"/>
          <w:szCs w:val="32"/>
        </w:rPr>
        <w:t>”</w:t>
      </w:r>
      <w:r w:rsidRPr="00131209">
        <w:rPr>
          <w:rFonts w:ascii="仿宋_GB2312" w:eastAsia="仿宋_GB2312" w:hAnsi="仿宋" w:hint="eastAsia"/>
          <w:kern w:val="0"/>
          <w:sz w:val="32"/>
          <w:szCs w:val="32"/>
        </w:rPr>
        <w:t>。</w:t>
      </w:r>
    </w:p>
    <w:p w:rsidR="00713F1D" w:rsidRDefault="00713F1D" w:rsidP="00713F1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F44F08" w:rsidRDefault="00F44F08" w:rsidP="00713F1D">
      <w:bookmarkStart w:id="0" w:name="_GoBack"/>
      <w:bookmarkEnd w:id="0"/>
    </w:p>
    <w:sectPr w:rsidR="00F44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1CB" w:rsidRDefault="00EA11CB" w:rsidP="00713F1D">
      <w:r>
        <w:separator/>
      </w:r>
    </w:p>
  </w:endnote>
  <w:endnote w:type="continuationSeparator" w:id="0">
    <w:p w:rsidR="00EA11CB" w:rsidRDefault="00EA11CB" w:rsidP="0071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1CB" w:rsidRDefault="00EA11CB" w:rsidP="00713F1D">
      <w:r>
        <w:separator/>
      </w:r>
    </w:p>
  </w:footnote>
  <w:footnote w:type="continuationSeparator" w:id="0">
    <w:p w:rsidR="00EA11CB" w:rsidRDefault="00EA11CB" w:rsidP="00713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60"/>
    <w:rsid w:val="00713F1D"/>
    <w:rsid w:val="00BC4C60"/>
    <w:rsid w:val="00EA11CB"/>
    <w:rsid w:val="00F4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F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F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F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F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F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F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1794</Characters>
  <Application>Microsoft Office Word</Application>
  <DocSecurity>0</DocSecurity>
  <Lines>14</Lines>
  <Paragraphs>4</Paragraphs>
  <ScaleCrop>false</ScaleCrop>
  <Company>@  V2017/04/06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3.香饮所办公室</dc:creator>
  <cp:keywords/>
  <dc:description/>
  <cp:lastModifiedBy>3.香饮所办公室</cp:lastModifiedBy>
  <cp:revision>2</cp:revision>
  <dcterms:created xsi:type="dcterms:W3CDTF">2017-05-31T09:19:00Z</dcterms:created>
  <dcterms:modified xsi:type="dcterms:W3CDTF">2017-05-31T09:19:00Z</dcterms:modified>
</cp:coreProperties>
</file>